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81941" w14:textId="26277200" w:rsidR="0046405C" w:rsidRDefault="00464A9C">
      <w:pPr>
        <w:rPr>
          <w:rFonts w:ascii="Trebuchet MS" w:hAnsi="Trebuchet MS"/>
          <w:sz w:val="32"/>
          <w:szCs w:val="32"/>
        </w:rPr>
      </w:pPr>
      <w:r>
        <w:rPr>
          <w:rFonts w:ascii="Trebuchet MS" w:hAnsi="Trebuchet MS"/>
          <w:b/>
          <w:sz w:val="48"/>
        </w:rPr>
        <w:t>Cysylltu â Gofal</w:t>
      </w:r>
      <w:r>
        <w:rPr>
          <w:rFonts w:ascii="Trebuchet MS" w:hAnsi="Trebuchet MS"/>
          <w:sz w:val="28"/>
        </w:rPr>
        <w:br/>
      </w:r>
      <w:r>
        <w:rPr>
          <w:rFonts w:ascii="Trebuchet MS" w:hAnsi="Trebuchet MS"/>
          <w:sz w:val="32"/>
        </w:rPr>
        <w:br/>
        <w:t xml:space="preserve">Meithrin cysylltiad drwy gysylltedd </w:t>
      </w:r>
      <w:r>
        <w:rPr>
          <w:rFonts w:ascii="Trebuchet MS" w:hAnsi="Trebuchet MS"/>
          <w:sz w:val="32"/>
        </w:rPr>
        <w:br/>
        <w:t>ar gyfer pobl sy'n byw mewn cartrefi gofal</w:t>
      </w:r>
    </w:p>
    <w:p w14:paraId="524D3394" w14:textId="76C09CD7" w:rsidR="00464A9C" w:rsidRDefault="00464A9C">
      <w:pPr>
        <w:rPr>
          <w:rFonts w:ascii="Trebuchet MS" w:hAnsi="Trebuchet MS"/>
          <w:sz w:val="32"/>
          <w:szCs w:val="32"/>
        </w:rPr>
      </w:pPr>
    </w:p>
    <w:p w14:paraId="66470826" w14:textId="77777777" w:rsidR="00464A9C" w:rsidRPr="000B778E" w:rsidRDefault="00464A9C" w:rsidP="00464A9C">
      <w:pPr>
        <w:pStyle w:val="Heading1"/>
        <w:rPr>
          <w:rFonts w:ascii="Trebuchet MS" w:hAnsi="Trebuchet MS"/>
          <w:b/>
          <w:bCs/>
          <w:color w:val="auto"/>
        </w:rPr>
      </w:pPr>
      <w:bookmarkStart w:id="0" w:name="_Toc82188614"/>
      <w:r>
        <w:rPr>
          <w:rFonts w:ascii="Trebuchet MS" w:hAnsi="Trebuchet MS"/>
          <w:b/>
          <w:color w:val="auto"/>
        </w:rPr>
        <w:t>Crynodeb Gweithredol</w:t>
      </w:r>
      <w:bookmarkEnd w:id="0"/>
    </w:p>
    <w:p w14:paraId="4E10968F" w14:textId="77777777" w:rsidR="00464A9C" w:rsidRPr="000B778E" w:rsidRDefault="00464A9C" w:rsidP="00464A9C">
      <w:pPr>
        <w:rPr>
          <w:rFonts w:ascii="Trebuchet MS" w:hAnsi="Trebuchet MS" w:cstheme="minorHAnsi"/>
        </w:rPr>
      </w:pPr>
    </w:p>
    <w:p w14:paraId="0367EB7A" w14:textId="6E6F1686" w:rsidR="00464A9C" w:rsidRPr="00464A9C" w:rsidRDefault="00464A9C" w:rsidP="00464A9C">
      <w:pPr>
        <w:rPr>
          <w:rFonts w:ascii="Trebuchet MS" w:hAnsi="Trebuchet MS" w:cstheme="minorHAnsi"/>
          <w:b/>
          <w:bCs/>
        </w:rPr>
      </w:pPr>
      <w:r>
        <w:rPr>
          <w:rFonts w:ascii="Trebuchet MS" w:hAnsi="Trebuchet MS"/>
          <w:b/>
        </w:rPr>
        <w:t>Cefndir</w:t>
      </w:r>
    </w:p>
    <w:p w14:paraId="4A35053A" w14:textId="398093EF" w:rsidR="00464A9C" w:rsidRPr="00464A9C" w:rsidRDefault="00464A9C" w:rsidP="00464A9C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Mae’r Panel Defnyddwyr Gwasanaethau Cyfathrebu yn gwrando ar leisiau defnyddwyr, dinasyddion a microfusnesau, ac yn sicrhau bod y diwydiant, Ofcom, y llywodraeth ac eraill yn eu clywed. Yn ogystal ag ymgysylltu â rhanddeiliaid sy’n gweithio gyda defnyddwyr bob dydd, rydyn ni’n comisiynu ymchwil annibynnol ar bynciau lle mae perygl o niwed i ddefnyddwyr – ac yn enwedig i grwpiau a allai fod yn agored i niwed neu sydd â gofynion ychwanegol. </w:t>
      </w:r>
    </w:p>
    <w:p w14:paraId="6F16650C" w14:textId="77777777" w:rsidR="00464A9C" w:rsidRPr="00464A9C" w:rsidRDefault="00464A9C" w:rsidP="00464A9C">
      <w:pPr>
        <w:rPr>
          <w:rFonts w:ascii="Trebuchet MS" w:hAnsi="Trebuchet MS" w:cstheme="minorHAnsi"/>
        </w:rPr>
      </w:pPr>
    </w:p>
    <w:p w14:paraId="3DA3327A" w14:textId="14B7F87E" w:rsidR="00464A9C" w:rsidRPr="00464A9C" w:rsidRDefault="00464A9C" w:rsidP="00464A9C">
      <w:pPr>
        <w:rPr>
          <w:rStyle w:val="normaltextrun"/>
          <w:rFonts w:ascii="Trebuchet MS" w:hAnsi="Trebuchet MS" w:cstheme="minorHAnsi"/>
          <w:b/>
          <w:bCs/>
        </w:rPr>
      </w:pPr>
      <w:r>
        <w:rPr>
          <w:rFonts w:ascii="Trebuchet MS" w:hAnsi="Trebuchet MS"/>
          <w:b/>
        </w:rPr>
        <w:t>Y mater dan sylw</w:t>
      </w:r>
    </w:p>
    <w:p w14:paraId="42D6B9F0" w14:textId="36C009E4" w:rsidR="00464A9C" w:rsidRPr="00464A9C" w:rsidRDefault="00464A9C" w:rsidP="00464A9C">
      <w:pPr>
        <w:rPr>
          <w:rStyle w:val="normaltextrun"/>
          <w:rFonts w:ascii="Trebuchet MS" w:hAnsi="Trebuchet MS"/>
        </w:rPr>
      </w:pPr>
      <w:r>
        <w:rPr>
          <w:rStyle w:val="normaltextrun"/>
          <w:rFonts w:ascii="Trebuchet MS" w:hAnsi="Trebuchet MS"/>
        </w:rPr>
        <w:t xml:space="preserve">Mae’r pandemig wedi taflu goleuni yn fwy nag erioed o’r blaen ar fywydau pobl sy’n byw mewn gofal preswyl a llety â chymorth. Er bod llai o drafod wedi bod ynghylch eu hanghenion a’u diddordebau mewn perthynas â gwasanaethau cyfathrebu, maen nhw’n fwyfwy pwysig, yn enwedig o dan yr amgylchiadau presennol. </w:t>
      </w:r>
    </w:p>
    <w:p w14:paraId="439FE4D8" w14:textId="0048495F" w:rsidR="00464A9C" w:rsidRPr="00464A9C" w:rsidRDefault="00464A9C" w:rsidP="00464A9C">
      <w:pPr>
        <w:rPr>
          <w:rStyle w:val="normaltextrun"/>
          <w:rFonts w:ascii="Trebuchet MS" w:hAnsi="Trebuchet MS"/>
        </w:rPr>
      </w:pPr>
      <w:r>
        <w:rPr>
          <w:rStyle w:val="normaltextrun"/>
          <w:rFonts w:ascii="Trebuchet MS" w:hAnsi="Trebuchet MS"/>
        </w:rPr>
        <w:t>Gall defnyddio gwasanaethau cyfathrebu helpu pobl sy’n byw mewn gofal preswyl i gadw mewn cysylltiad yn gymdeithasol, cael gwybodaeth a chael eu diddanu (drwy radio, teledu sy'n cael ei ddarlledu, teledu drwy dalu a gwasanaethau tanysgrifio) a, lle bo hynny’n berthnasol, i fyw’n fwy annibynnol, i ddysgu ar-lein ac i gael gafael ar wasanaethau cyhoeddus.  </w:t>
      </w:r>
    </w:p>
    <w:p w14:paraId="6FEDAD4B" w14:textId="7033774F" w:rsidR="00464A9C" w:rsidRPr="00464A9C" w:rsidRDefault="00464A9C" w:rsidP="00464A9C">
      <w:pPr>
        <w:rPr>
          <w:rStyle w:val="normaltextrun"/>
          <w:rFonts w:ascii="Trebuchet MS" w:hAnsi="Trebuchet MS"/>
        </w:rPr>
      </w:pPr>
      <w:r>
        <w:rPr>
          <w:rStyle w:val="normaltextrun"/>
          <w:rFonts w:ascii="Trebuchet MS" w:hAnsi="Trebuchet MS"/>
        </w:rPr>
        <w:t>Fodd bynnag, gall profiadau cyfathrebu pobl sy’n byw mewn gofal preswyl amrywio’n helaeth: mae sgiliau digidol cyfyngedig gan rai pobl sy'n byw mewn gofal preswyl, efallai nad oes ganddynt ddewis o ran darparwr (os oes ganddynt fynediad o gwbl), ac efallai eu bod yn byw ar incwm isel neu annibynadwy. Yn yr un modd, efallai eu bod yn byw mewn cartref sydd â digon o adnoddau gyda darpariaeth Wi-Fi gymunedol, staff i helpu i ddefnyddio’r gwasanaethau hynny a phensiwn sylweddol o bosibl i helpu ag unrhyw anghenion ychwanegol sydd ganddynt. </w:t>
      </w:r>
    </w:p>
    <w:p w14:paraId="75DD9326" w14:textId="0174FB94" w:rsidR="00464A9C" w:rsidRPr="00464A9C" w:rsidRDefault="00464A9C" w:rsidP="00464A9C">
      <w:pPr>
        <w:rPr>
          <w:rStyle w:val="scxw250367336"/>
          <w:rFonts w:ascii="Trebuchet MS" w:hAnsi="Trebuchet MS"/>
        </w:rPr>
      </w:pPr>
      <w:r>
        <w:rPr>
          <w:rStyle w:val="normaltextrun"/>
          <w:rFonts w:ascii="Trebuchet MS" w:hAnsi="Trebuchet MS"/>
        </w:rPr>
        <w:t xml:space="preserve">Mae cynlluniau ar y gweill ym mhob un o bedair gwlad y DU ar hyn o bryd i wella cysylltedd mewn gofal, ond rydym eto i ganfod i ba raddau mae’r rhain yn llwyddo i fynd i’r afael â’r problemau mae pobl yn eu hwynebu. </w:t>
      </w:r>
      <w:r>
        <w:rPr>
          <w:rStyle w:val="scxw250367336"/>
          <w:rFonts w:ascii="Trebuchet MS" w:hAnsi="Trebuchet MS"/>
        </w:rPr>
        <w:t> </w:t>
      </w:r>
    </w:p>
    <w:p w14:paraId="53F10C7B" w14:textId="77777777" w:rsidR="008C389B" w:rsidRDefault="008C389B" w:rsidP="00464A9C">
      <w:pPr>
        <w:rPr>
          <w:rStyle w:val="scxw250367336"/>
          <w:rFonts w:ascii="Trebuchet MS" w:hAnsi="Trebuchet MS"/>
        </w:rPr>
      </w:pPr>
    </w:p>
    <w:p w14:paraId="6B3B66A3" w14:textId="77777777" w:rsidR="008C389B" w:rsidRDefault="008C389B" w:rsidP="00464A9C">
      <w:pPr>
        <w:rPr>
          <w:rStyle w:val="scxw250367336"/>
          <w:rFonts w:ascii="Trebuchet MS" w:hAnsi="Trebuchet MS"/>
        </w:rPr>
      </w:pPr>
    </w:p>
    <w:p w14:paraId="049255C0" w14:textId="61789D67" w:rsidR="00464A9C" w:rsidRPr="00464A9C" w:rsidRDefault="00464A9C" w:rsidP="00464A9C">
      <w:pPr>
        <w:rPr>
          <w:rStyle w:val="scxw250367336"/>
          <w:rFonts w:ascii="Trebuchet MS" w:hAnsi="Trebuchet MS"/>
        </w:rPr>
      </w:pPr>
      <w:r>
        <w:rPr>
          <w:rStyle w:val="scxw250367336"/>
          <w:rFonts w:ascii="Trebuchet MS" w:hAnsi="Trebuchet MS"/>
        </w:rPr>
        <w:t>Comisiynodd y Panel ymchwil er mwyn deall i ba raddau mae anghenion cyfathrebu preswylwyr yn cael eu diwallu, ac a oes gwasanaethau cyfathrebu ar gael mewn lleoliadau gofal preswyl, ac a ydyn nhw’n ddibynadwy, yn fforddiadwy, yn hyblyg ac yn ddiogel.</w:t>
      </w:r>
    </w:p>
    <w:p w14:paraId="3225B671" w14:textId="42CFF216" w:rsidR="00464A9C" w:rsidRPr="00464A9C" w:rsidRDefault="00464A9C" w:rsidP="00464A9C">
      <w:pPr>
        <w:rPr>
          <w:rStyle w:val="scxw250367336"/>
          <w:rFonts w:ascii="Trebuchet MS" w:hAnsi="Trebuchet MS"/>
        </w:rPr>
      </w:pPr>
      <w:r>
        <w:rPr>
          <w:rStyle w:val="scxw250367336"/>
          <w:rFonts w:ascii="Trebuchet MS" w:hAnsi="Trebuchet MS"/>
        </w:rPr>
        <w:t xml:space="preserve">Roedd yr ymchwil yn defnyddio dull ansoddol er mwyn casglu gwybodaeth ynghylch y gwahanol ffactorau sy’n effeithio ar gysylltedd a chysylltiad i bobl sy'n byw mewn gofal preswyl. O ystyried cyd-destun ehangach y pandemig, cynhaliwyd yr ymchwil drwy gyfweliadau fideo a grwpiau ffocws o bell ac roedd yn cynnwys dros 50 o bobl ar draws pedair gwlad y DU. Defnyddiwyd cyfweliadau manwl gyda rhai cynulleidfaoedd (9 cyfweliad </w:t>
      </w:r>
      <w:r>
        <w:rPr>
          <w:rStyle w:val="scxw250367336"/>
          <w:rFonts w:ascii="Trebuchet MS" w:hAnsi="Trebuchet MS"/>
          <w:b/>
          <w:bCs/>
        </w:rPr>
        <w:t>arbenigol</w:t>
      </w:r>
      <w:r>
        <w:rPr>
          <w:rStyle w:val="scxw250367336"/>
          <w:rFonts w:ascii="Trebuchet MS" w:hAnsi="Trebuchet MS"/>
        </w:rPr>
        <w:t xml:space="preserve"> gyda gweithwyr proffesiynol sy’n gweithio ym maes cysylltedd a gofal, 12 cyfweliad manwl gyda </w:t>
      </w:r>
      <w:r>
        <w:rPr>
          <w:rStyle w:val="scxw250367336"/>
          <w:rFonts w:ascii="Trebuchet MS" w:hAnsi="Trebuchet MS"/>
          <w:b/>
          <w:bCs/>
        </w:rPr>
        <w:t>phreswylwyr</w:t>
      </w:r>
      <w:r>
        <w:rPr>
          <w:rStyle w:val="scxw250367336"/>
          <w:rFonts w:ascii="Trebuchet MS" w:hAnsi="Trebuchet MS"/>
        </w:rPr>
        <w:t xml:space="preserve"> rhwng 20 a 80 oed sy’n byw mewn gofal amser llawn, a 12 cyfweliad gyda </w:t>
      </w:r>
      <w:r>
        <w:rPr>
          <w:rStyle w:val="scxw250367336"/>
          <w:rFonts w:ascii="Trebuchet MS" w:hAnsi="Trebuchet MS"/>
          <w:b/>
          <w:bCs/>
        </w:rPr>
        <w:t>rheolwyr</w:t>
      </w:r>
      <w:r>
        <w:rPr>
          <w:rStyle w:val="scxw250367336"/>
          <w:rFonts w:ascii="Trebuchet MS" w:hAnsi="Trebuchet MS"/>
        </w:rPr>
        <w:t xml:space="preserve"> cartrefi gofal) a grwpiau ffocws gydag eraill (cyfanswm o 15 o </w:t>
      </w:r>
      <w:r>
        <w:rPr>
          <w:rStyle w:val="scxw250367336"/>
          <w:rFonts w:ascii="Trebuchet MS" w:hAnsi="Trebuchet MS"/>
          <w:b/>
          <w:bCs/>
        </w:rPr>
        <w:t>ffrindiau a theulu</w:t>
      </w:r>
      <w:r>
        <w:rPr>
          <w:rStyle w:val="scxw250367336"/>
          <w:rFonts w:ascii="Trebuchet MS" w:hAnsi="Trebuchet MS"/>
        </w:rPr>
        <w:t xml:space="preserve"> preswylwyr cartrefi gofal a 12 o </w:t>
      </w:r>
      <w:r>
        <w:rPr>
          <w:rStyle w:val="scxw250367336"/>
          <w:rFonts w:ascii="Trebuchet MS" w:hAnsi="Trebuchet MS"/>
          <w:b/>
          <w:bCs/>
        </w:rPr>
        <w:t>staff cartrefi gofal</w:t>
      </w:r>
      <w:r>
        <w:rPr>
          <w:rStyle w:val="scxw250367336"/>
          <w:rFonts w:ascii="Trebuchet MS" w:hAnsi="Trebuchet MS"/>
        </w:rPr>
        <w:t xml:space="preserve"> sy’n gweithio mewn amrywiaeth o rolau). </w:t>
      </w:r>
      <w:r>
        <w:rPr>
          <w:rStyle w:val="scxw250367336"/>
          <w:rFonts w:ascii="Trebuchet MS" w:hAnsi="Trebuchet MS"/>
        </w:rPr>
        <w:br/>
      </w:r>
    </w:p>
    <w:p w14:paraId="5E2C92B8" w14:textId="6B83A9DE" w:rsidR="00464A9C" w:rsidRPr="00464A9C" w:rsidRDefault="00464A9C" w:rsidP="00464A9C">
      <w:pPr>
        <w:rPr>
          <w:rFonts w:ascii="Trebuchet MS" w:hAnsi="Trebuchet MS" w:cstheme="minorHAnsi"/>
          <w:b/>
          <w:bCs/>
        </w:rPr>
      </w:pPr>
      <w:r>
        <w:rPr>
          <w:rFonts w:ascii="Trebuchet MS" w:hAnsi="Trebuchet MS"/>
          <w:b/>
        </w:rPr>
        <w:t>Amcanion</w:t>
      </w:r>
    </w:p>
    <w:p w14:paraId="6F0585F7" w14:textId="77777777" w:rsidR="00464A9C" w:rsidRPr="00464A9C" w:rsidRDefault="00464A9C" w:rsidP="00464A9C">
      <w:pPr>
        <w:rPr>
          <w:rFonts w:ascii="Trebuchet MS" w:hAnsi="Trebuchet MS" w:cstheme="minorHAnsi"/>
        </w:rPr>
      </w:pPr>
      <w:r>
        <w:rPr>
          <w:rFonts w:ascii="Trebuchet MS" w:hAnsi="Trebuchet MS"/>
        </w:rPr>
        <w:t>Ein hamcan pennaf oedd deall:</w:t>
      </w:r>
    </w:p>
    <w:p w14:paraId="41F14EDD" w14:textId="77777777" w:rsidR="00464A9C" w:rsidRPr="00464A9C" w:rsidRDefault="00464A9C" w:rsidP="00464A9C">
      <w:pPr>
        <w:rPr>
          <w:rFonts w:ascii="Trebuchet MS" w:hAnsi="Trebuchet MS" w:cstheme="minorHAnsi"/>
        </w:rPr>
      </w:pPr>
    </w:p>
    <w:p w14:paraId="616B511F" w14:textId="77777777" w:rsidR="00464A9C" w:rsidRPr="00464A9C" w:rsidRDefault="00464A9C" w:rsidP="00464A9C">
      <w:pPr>
        <w:pStyle w:val="ListParagraph"/>
        <w:numPr>
          <w:ilvl w:val="0"/>
          <w:numId w:val="1"/>
        </w:numPr>
        <w:rPr>
          <w:rFonts w:ascii="Trebuchet MS" w:hAnsi="Trebuchet MS" w:cstheme="minorBidi"/>
          <w:sz w:val="22"/>
          <w:szCs w:val="22"/>
        </w:rPr>
      </w:pPr>
      <w:r>
        <w:rPr>
          <w:rFonts w:ascii="Trebuchet MS" w:hAnsi="Trebuchet MS"/>
          <w:sz w:val="22"/>
        </w:rPr>
        <w:t>Anghenion a phrofiadau defnyddwyr gwasanaethau cyfathrebu sy’n byw mewn gofal preswyl a chartrefi nyrsio, ac a ydynt yn cael eu diwallu, gan gynnwys gan y cynnyrch a’r gwasanaethau sydd ar gael yn y farchnad gyfathrebu heddiw</w:t>
      </w:r>
    </w:p>
    <w:p w14:paraId="6D13EE1F" w14:textId="77777777" w:rsidR="00464A9C" w:rsidRPr="00464A9C" w:rsidRDefault="00464A9C" w:rsidP="00464A9C">
      <w:pPr>
        <w:pStyle w:val="ListParagraph"/>
        <w:numPr>
          <w:ilvl w:val="0"/>
          <w:numId w:val="1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sz w:val="22"/>
        </w:rPr>
        <w:t>I ba raddau mae’r gwasanaethau cyfathrebu (gan gynnwys llinell dir, ffonau symudol, band eang a theledu) ar gael, yn fforddiadwy ac yn hyblyg i bobl sy’n byw mewn cartrefi gofal a chartrefi nyrsio</w:t>
      </w:r>
    </w:p>
    <w:p w14:paraId="30A30FA0" w14:textId="77777777" w:rsidR="00464A9C" w:rsidRPr="00464A9C" w:rsidRDefault="00464A9C" w:rsidP="00464A9C">
      <w:pPr>
        <w:pStyle w:val="ListParagraph"/>
        <w:numPr>
          <w:ilvl w:val="0"/>
          <w:numId w:val="1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sz w:val="22"/>
        </w:rPr>
        <w:t>Y rhwystrau mae pobl sy’n byw mewn llety o’r fath yn eu hwynebu o ran cael gafael ar wasanaethau cyfathrebu</w:t>
      </w:r>
    </w:p>
    <w:p w14:paraId="7A9B4A68" w14:textId="77777777" w:rsidR="00464A9C" w:rsidRPr="00464A9C" w:rsidRDefault="00464A9C" w:rsidP="00464A9C">
      <w:pPr>
        <w:pStyle w:val="ListParagraph"/>
        <w:numPr>
          <w:ilvl w:val="0"/>
          <w:numId w:val="1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sz w:val="22"/>
        </w:rPr>
        <w:t>Beth arall y gellir ei wneud i sicrhau bod llywodraethau, rheoleiddwyr a'r diwydiant yn darparu marchnad gyfathrebu gynhwysol, gyda chymorth i bobl mewn amgylchiadau bregus a llety amgen</w:t>
      </w:r>
    </w:p>
    <w:p w14:paraId="32827D74" w14:textId="77777777" w:rsidR="00464A9C" w:rsidRPr="00464A9C" w:rsidRDefault="00464A9C" w:rsidP="00464A9C">
      <w:pPr>
        <w:pStyle w:val="ListParagraph"/>
        <w:numPr>
          <w:ilvl w:val="0"/>
          <w:numId w:val="1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sz w:val="22"/>
        </w:rPr>
        <w:t>I ba raddau y mae’r cynlluniau presennol i wella cysylltedd mewn gofal yn mynd i’r afael â’r problemau mae pobl yn eu hwynebu</w:t>
      </w:r>
    </w:p>
    <w:p w14:paraId="33F1FFC1" w14:textId="77777777" w:rsidR="00464A9C" w:rsidRPr="00464A9C" w:rsidRDefault="00464A9C" w:rsidP="00464A9C">
      <w:pPr>
        <w:rPr>
          <w:rFonts w:ascii="Trebuchet MS" w:hAnsi="Trebuchet MS" w:cstheme="minorHAnsi"/>
        </w:rPr>
      </w:pPr>
    </w:p>
    <w:p w14:paraId="5C7C115E" w14:textId="35189120" w:rsidR="00464A9C" w:rsidRPr="00464A9C" w:rsidRDefault="00464A9C" w:rsidP="00464A9C">
      <w:pPr>
        <w:rPr>
          <w:rFonts w:ascii="Trebuchet MS" w:hAnsi="Trebuchet MS" w:cstheme="minorHAnsi"/>
          <w:b/>
          <w:bCs/>
        </w:rPr>
      </w:pPr>
      <w:r>
        <w:rPr>
          <w:rFonts w:ascii="Trebuchet MS" w:hAnsi="Trebuchet MS"/>
          <w:b/>
        </w:rPr>
        <w:t>Gwybodaeth Allweddol</w:t>
      </w:r>
    </w:p>
    <w:p w14:paraId="1EB32D79" w14:textId="77777777" w:rsidR="00464A9C" w:rsidRPr="00464A9C" w:rsidRDefault="00464A9C" w:rsidP="00464A9C">
      <w:pPr>
        <w:pStyle w:val="ListParagraph"/>
        <w:numPr>
          <w:ilvl w:val="0"/>
          <w:numId w:val="3"/>
        </w:numPr>
        <w:rPr>
          <w:rFonts w:ascii="Trebuchet MS" w:hAnsi="Trebuchet MS" w:cstheme="minorBidi"/>
          <w:sz w:val="22"/>
          <w:szCs w:val="22"/>
        </w:rPr>
      </w:pPr>
      <w:r>
        <w:rPr>
          <w:rFonts w:ascii="Trebuchet MS" w:hAnsi="Trebuchet MS"/>
          <w:sz w:val="22"/>
        </w:rPr>
        <w:t>Nid yw’r maes gofal presennol yn diwallu anghenion llawer o bobl o ran cysylltu. Mae llawer o breswylwyr wedi’u heithrio’n ddigidol ac yn methu â chysylltu â’r byd y tu allan na chymryd rhan yn ddigidol.</w:t>
      </w:r>
    </w:p>
    <w:p w14:paraId="5AE44B21" w14:textId="77777777" w:rsidR="00464A9C" w:rsidRPr="00464A9C" w:rsidRDefault="00464A9C" w:rsidP="00464A9C">
      <w:pPr>
        <w:rPr>
          <w:rFonts w:ascii="Trebuchet MS" w:hAnsi="Trebuchet MS" w:cstheme="minorHAnsi"/>
        </w:rPr>
      </w:pPr>
    </w:p>
    <w:p w14:paraId="03231878" w14:textId="77777777" w:rsidR="00464A9C" w:rsidRPr="00464A9C" w:rsidRDefault="00464A9C" w:rsidP="00464A9C">
      <w:pPr>
        <w:pStyle w:val="ListParagraph"/>
        <w:numPr>
          <w:ilvl w:val="0"/>
          <w:numId w:val="3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sz w:val="22"/>
        </w:rPr>
        <w:t>Dydy llawer o gartrefi gofal ddim ond yn cynnig pecyn cysylltedd sylfaenol sy’n cynnwys ffonau llinell dir cyffredin a Wi-Fi annibynadwy.</w:t>
      </w:r>
    </w:p>
    <w:p w14:paraId="746E6126" w14:textId="77777777" w:rsidR="00464A9C" w:rsidRPr="00464A9C" w:rsidRDefault="00464A9C" w:rsidP="00464A9C">
      <w:pPr>
        <w:rPr>
          <w:rFonts w:ascii="Trebuchet MS" w:hAnsi="Trebuchet MS" w:cstheme="minorHAnsi"/>
        </w:rPr>
      </w:pPr>
    </w:p>
    <w:p w14:paraId="246EFC7C" w14:textId="00A5EC63" w:rsidR="008C389B" w:rsidRPr="008C389B" w:rsidRDefault="00464A9C" w:rsidP="00464A9C">
      <w:pPr>
        <w:pStyle w:val="ListParagraph"/>
        <w:numPr>
          <w:ilvl w:val="0"/>
          <w:numId w:val="3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sz w:val="22"/>
        </w:rPr>
        <w:t xml:space="preserve">Mae gwahaniaeth mawr iawn rhwng profiadau preswylwyr sydd â chysylltedd, a’r rheini heb ddim. Pan fydd trigolion wedi gallu elwa ar gysylltiad da, mae hyn yn </w:t>
      </w:r>
    </w:p>
    <w:p w14:paraId="1CB8171A" w14:textId="77777777" w:rsidR="008C389B" w:rsidRPr="008C389B" w:rsidRDefault="008C389B" w:rsidP="008C389B">
      <w:pPr>
        <w:pStyle w:val="ListParagraph"/>
        <w:rPr>
          <w:rFonts w:ascii="Trebuchet MS" w:hAnsi="Trebuchet MS" w:cstheme="minorHAnsi"/>
          <w:sz w:val="22"/>
          <w:szCs w:val="22"/>
        </w:rPr>
      </w:pPr>
    </w:p>
    <w:p w14:paraId="786A2FC8" w14:textId="77777777" w:rsidR="008C389B" w:rsidRPr="008C389B" w:rsidRDefault="008C389B" w:rsidP="008C389B">
      <w:pPr>
        <w:pStyle w:val="ListParagraph"/>
        <w:rPr>
          <w:rFonts w:ascii="Trebuchet MS" w:hAnsi="Trebuchet MS" w:cstheme="minorHAnsi"/>
          <w:sz w:val="22"/>
          <w:szCs w:val="22"/>
        </w:rPr>
      </w:pPr>
    </w:p>
    <w:p w14:paraId="4991D96E" w14:textId="2BE5A81C" w:rsidR="00464A9C" w:rsidRPr="00464A9C" w:rsidRDefault="00464A9C" w:rsidP="00464A9C">
      <w:pPr>
        <w:pStyle w:val="ListParagraph"/>
        <w:numPr>
          <w:ilvl w:val="0"/>
          <w:numId w:val="3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sz w:val="22"/>
        </w:rPr>
        <w:t>aml am fod aelodau o’r teulu wedi’u helpu i sefydlu eu gwasanaethau cysylltedd eu hunain – sefydlu rhwydweithiau Wi-Fi, prynu ffonau symudol iddynt neu ddarparu technoleg llais. Gall mynediad at y math hwn o gysylltedd gael effaith fawr ar ansawdd bywyd, urddas ac annibyniaeth preswylwyr.</w:t>
      </w:r>
    </w:p>
    <w:p w14:paraId="7B4F2DA5" w14:textId="77777777" w:rsidR="00464A9C" w:rsidRPr="00464A9C" w:rsidRDefault="00464A9C" w:rsidP="00464A9C">
      <w:pPr>
        <w:rPr>
          <w:rFonts w:ascii="Trebuchet MS" w:hAnsi="Trebuchet MS" w:cstheme="minorHAnsi"/>
        </w:rPr>
      </w:pPr>
    </w:p>
    <w:p w14:paraId="2797073B" w14:textId="77777777" w:rsidR="00464A9C" w:rsidRPr="00464A9C" w:rsidRDefault="00464A9C" w:rsidP="00464A9C">
      <w:pPr>
        <w:pStyle w:val="ListParagraph"/>
        <w:numPr>
          <w:ilvl w:val="0"/>
          <w:numId w:val="3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sz w:val="22"/>
        </w:rPr>
        <w:t>Mae anghenion preswylwyr nad ydynt yn cael eu diwallu o ran cysylltiad yn deillio’n bennaf o’r ffaith nad yw cysylltedd yn cael ei flaenoriaethu yn y sector gofal preswyl neu gan weithredwyr allanol sydd mewn sefyllfa i sbarduno newid.</w:t>
      </w:r>
    </w:p>
    <w:p w14:paraId="67FD38AD" w14:textId="77777777" w:rsidR="00464A9C" w:rsidRPr="00464A9C" w:rsidRDefault="00464A9C" w:rsidP="00464A9C">
      <w:pPr>
        <w:rPr>
          <w:rFonts w:ascii="Trebuchet MS" w:hAnsi="Trebuchet MS" w:cstheme="minorHAnsi"/>
        </w:rPr>
      </w:pPr>
    </w:p>
    <w:p w14:paraId="7874214E" w14:textId="77777777" w:rsidR="00464A9C" w:rsidRPr="00464A9C" w:rsidRDefault="00464A9C" w:rsidP="00464A9C">
      <w:pPr>
        <w:pStyle w:val="ListParagraph"/>
        <w:numPr>
          <w:ilvl w:val="0"/>
          <w:numId w:val="3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sz w:val="22"/>
        </w:rPr>
        <w:t>Yn aml, disgwylir i’r preswylwyr eu hunain sbarduno gwelliannau o ran cysylltedd, ac ni fydd newidiadau’n cael eu gwneud oni bai fod y preswylydd neu ei deulu ef/hi yn gofyn am rywbeth newydd neu wahanol.</w:t>
      </w:r>
    </w:p>
    <w:p w14:paraId="1A2EB316" w14:textId="77777777" w:rsidR="00464A9C" w:rsidRPr="00464A9C" w:rsidRDefault="00464A9C" w:rsidP="00464A9C">
      <w:pPr>
        <w:rPr>
          <w:rFonts w:ascii="Trebuchet MS" w:hAnsi="Trebuchet MS" w:cstheme="minorHAnsi"/>
        </w:rPr>
      </w:pPr>
    </w:p>
    <w:p w14:paraId="0C990F50" w14:textId="77777777" w:rsidR="00464A9C" w:rsidRPr="00464A9C" w:rsidRDefault="00464A9C" w:rsidP="00464A9C">
      <w:pPr>
        <w:pStyle w:val="ListParagraph"/>
        <w:numPr>
          <w:ilvl w:val="0"/>
          <w:numId w:val="3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sz w:val="22"/>
        </w:rPr>
        <w:t>Mae rhwystrau cysyniadol, strwythurol ac ymarferol i gyd yn atal blaenoriaethu cysylltedd mewn gofal preswyl:</w:t>
      </w:r>
    </w:p>
    <w:p w14:paraId="66ED2C01" w14:textId="77777777" w:rsidR="00464A9C" w:rsidRPr="00464A9C" w:rsidRDefault="00464A9C" w:rsidP="00464A9C">
      <w:pPr>
        <w:rPr>
          <w:rFonts w:ascii="Trebuchet MS" w:hAnsi="Trebuchet MS" w:cstheme="minorHAnsi"/>
        </w:rPr>
      </w:pPr>
    </w:p>
    <w:p w14:paraId="33BE0831" w14:textId="77777777" w:rsidR="00464A9C" w:rsidRPr="00464A9C" w:rsidRDefault="00464A9C" w:rsidP="00464A9C">
      <w:pPr>
        <w:pStyle w:val="ListParagraph"/>
        <w:numPr>
          <w:ilvl w:val="0"/>
          <w:numId w:val="2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sz w:val="22"/>
        </w:rPr>
        <w:t xml:space="preserve">Y prif rwystr </w:t>
      </w:r>
      <w:r>
        <w:rPr>
          <w:rFonts w:ascii="Trebuchet MS" w:hAnsi="Trebuchet MS"/>
          <w:b/>
          <w:bCs/>
          <w:sz w:val="22"/>
        </w:rPr>
        <w:t>cysyniadol</w:t>
      </w:r>
      <w:r>
        <w:rPr>
          <w:rFonts w:ascii="Trebuchet MS" w:hAnsi="Trebuchet MS"/>
          <w:sz w:val="22"/>
        </w:rPr>
        <w:t xml:space="preserve"> yw diffyg dychymyg ymysg darparwyr cartrefi gofal ynghylch yr hyn y gellid ei wneud i ddiwallu anghenion eu preswylwyr drwy well cysylltedd.</w:t>
      </w:r>
    </w:p>
    <w:p w14:paraId="1C4D13DF" w14:textId="77777777" w:rsidR="00464A9C" w:rsidRPr="00464A9C" w:rsidRDefault="00464A9C" w:rsidP="00464A9C">
      <w:pPr>
        <w:pStyle w:val="ListParagraph"/>
        <w:ind w:left="1080"/>
        <w:rPr>
          <w:rFonts w:ascii="Trebuchet MS" w:hAnsi="Trebuchet MS" w:cstheme="minorHAnsi"/>
          <w:sz w:val="22"/>
          <w:szCs w:val="22"/>
        </w:rPr>
      </w:pPr>
    </w:p>
    <w:p w14:paraId="54002435" w14:textId="77777777" w:rsidR="00464A9C" w:rsidRPr="00464A9C" w:rsidRDefault="00464A9C" w:rsidP="00464A9C">
      <w:pPr>
        <w:pStyle w:val="ListParagraph"/>
        <w:numPr>
          <w:ilvl w:val="0"/>
          <w:numId w:val="2"/>
        </w:numPr>
        <w:rPr>
          <w:rFonts w:ascii="Trebuchet MS" w:hAnsi="Trebuchet MS" w:cstheme="minorBidi"/>
          <w:sz w:val="22"/>
          <w:szCs w:val="22"/>
        </w:rPr>
      </w:pPr>
      <w:r>
        <w:rPr>
          <w:rFonts w:ascii="Trebuchet MS" w:hAnsi="Trebuchet MS"/>
          <w:sz w:val="22"/>
        </w:rPr>
        <w:t xml:space="preserve">Mae rhwystrau </w:t>
      </w:r>
      <w:r>
        <w:rPr>
          <w:rFonts w:ascii="Trebuchet MS" w:hAnsi="Trebuchet MS"/>
          <w:b/>
          <w:bCs/>
          <w:sz w:val="22"/>
        </w:rPr>
        <w:t xml:space="preserve">strwythurol </w:t>
      </w:r>
      <w:r>
        <w:rPr>
          <w:rFonts w:ascii="Trebuchet MS" w:hAnsi="Trebuchet MS"/>
          <w:sz w:val="22"/>
        </w:rPr>
        <w:t xml:space="preserve">yn cynnwys y canlynol: </w:t>
      </w:r>
      <w:r>
        <w:rPr>
          <w:rFonts w:ascii="Trebuchet MS" w:hAnsi="Trebuchet MS"/>
          <w:sz w:val="22"/>
        </w:rPr>
        <w:tab/>
      </w:r>
    </w:p>
    <w:p w14:paraId="2479E90F" w14:textId="77777777" w:rsidR="00464A9C" w:rsidRPr="00464A9C" w:rsidRDefault="00464A9C" w:rsidP="00464A9C">
      <w:pPr>
        <w:pStyle w:val="ListParagraph"/>
        <w:numPr>
          <w:ilvl w:val="1"/>
          <w:numId w:val="2"/>
        </w:numPr>
        <w:rPr>
          <w:rFonts w:ascii="Trebuchet MS" w:hAnsi="Trebuchet MS" w:cstheme="minorBidi"/>
          <w:sz w:val="22"/>
          <w:szCs w:val="22"/>
        </w:rPr>
      </w:pPr>
      <w:r>
        <w:rPr>
          <w:rFonts w:ascii="Trebuchet MS" w:hAnsi="Trebuchet MS"/>
          <w:sz w:val="22"/>
        </w:rPr>
        <w:t xml:space="preserve">nid oes gan yr un parti yn y system ofal gyfrifoldeb (neu nid yw'n cymryd cyfrifoldeb) dros bwyso am holl elfennau cysylltedd; </w:t>
      </w:r>
    </w:p>
    <w:p w14:paraId="73EEBC30" w14:textId="77777777" w:rsidR="00464A9C" w:rsidRPr="00464A9C" w:rsidRDefault="00464A9C" w:rsidP="00464A9C">
      <w:pPr>
        <w:pStyle w:val="ListParagraph"/>
        <w:numPr>
          <w:ilvl w:val="1"/>
          <w:numId w:val="2"/>
        </w:numPr>
        <w:rPr>
          <w:rFonts w:ascii="Trebuchet MS" w:hAnsi="Trebuchet MS" w:cstheme="minorBidi"/>
          <w:sz w:val="22"/>
          <w:szCs w:val="22"/>
        </w:rPr>
      </w:pPr>
      <w:r>
        <w:rPr>
          <w:rFonts w:ascii="Trebuchet MS" w:hAnsi="Trebuchet MS"/>
          <w:sz w:val="22"/>
        </w:rPr>
        <w:t>mae diffyg mesur neu feincnodau ar gyfer cysylltedd da; ac</w:t>
      </w:r>
    </w:p>
    <w:p w14:paraId="28B6722D" w14:textId="77777777" w:rsidR="00464A9C" w:rsidRPr="00464A9C" w:rsidRDefault="00464A9C" w:rsidP="00464A9C">
      <w:pPr>
        <w:pStyle w:val="ListParagraph"/>
        <w:numPr>
          <w:ilvl w:val="1"/>
          <w:numId w:val="2"/>
        </w:numPr>
        <w:rPr>
          <w:rFonts w:ascii="Trebuchet MS" w:hAnsi="Trebuchet MS" w:cstheme="minorBidi"/>
          <w:sz w:val="22"/>
          <w:szCs w:val="22"/>
        </w:rPr>
      </w:pPr>
      <w:r>
        <w:rPr>
          <w:rFonts w:ascii="Trebuchet MS" w:hAnsi="Trebuchet MS"/>
          <w:sz w:val="22"/>
        </w:rPr>
        <w:t>ychydig o drafod sydd rhwng cartrefi gofal a darparwyr gwasanaethau cyfathrebu/ technoleg.</w:t>
      </w:r>
    </w:p>
    <w:p w14:paraId="7A47022F" w14:textId="77777777" w:rsidR="00464A9C" w:rsidRPr="00464A9C" w:rsidRDefault="00464A9C" w:rsidP="00464A9C">
      <w:pPr>
        <w:pStyle w:val="ListParagraph"/>
        <w:ind w:left="1800"/>
        <w:rPr>
          <w:rFonts w:ascii="Trebuchet MS" w:hAnsi="Trebuchet MS" w:cstheme="minorBidi"/>
          <w:sz w:val="22"/>
          <w:szCs w:val="22"/>
        </w:rPr>
      </w:pPr>
    </w:p>
    <w:p w14:paraId="112BBD1D" w14:textId="77777777" w:rsidR="00464A9C" w:rsidRPr="00464A9C" w:rsidRDefault="00464A9C" w:rsidP="00464A9C">
      <w:pPr>
        <w:pStyle w:val="ListParagraph"/>
        <w:numPr>
          <w:ilvl w:val="0"/>
          <w:numId w:val="2"/>
        </w:numPr>
        <w:rPr>
          <w:rFonts w:ascii="Trebuchet MS" w:hAnsi="Trebuchet MS" w:cstheme="minorBidi"/>
          <w:sz w:val="22"/>
          <w:szCs w:val="22"/>
        </w:rPr>
      </w:pPr>
      <w:r>
        <w:rPr>
          <w:rFonts w:ascii="Trebuchet MS" w:hAnsi="Trebuchet MS"/>
          <w:sz w:val="22"/>
        </w:rPr>
        <w:t xml:space="preserve">Y rhwystrau </w:t>
      </w:r>
      <w:r>
        <w:rPr>
          <w:rFonts w:ascii="Trebuchet MS" w:hAnsi="Trebuchet MS"/>
          <w:b/>
          <w:bCs/>
          <w:sz w:val="22"/>
        </w:rPr>
        <w:t>ymarferol</w:t>
      </w:r>
      <w:r>
        <w:rPr>
          <w:rFonts w:ascii="Trebuchet MS" w:hAnsi="Trebuchet MS"/>
          <w:sz w:val="22"/>
        </w:rPr>
        <w:t xml:space="preserve"> pwysicaf yw:</w:t>
      </w:r>
    </w:p>
    <w:p w14:paraId="5602B4B6" w14:textId="77777777" w:rsidR="00464A9C" w:rsidRPr="00464A9C" w:rsidRDefault="00464A9C" w:rsidP="00464A9C">
      <w:pPr>
        <w:pStyle w:val="ListParagraph"/>
        <w:numPr>
          <w:ilvl w:val="1"/>
          <w:numId w:val="2"/>
        </w:numPr>
        <w:rPr>
          <w:rFonts w:ascii="Trebuchet MS" w:hAnsi="Trebuchet MS" w:cstheme="minorBidi"/>
          <w:sz w:val="22"/>
          <w:szCs w:val="22"/>
        </w:rPr>
      </w:pPr>
      <w:r>
        <w:rPr>
          <w:rFonts w:ascii="Trebuchet MS" w:hAnsi="Trebuchet MS"/>
          <w:sz w:val="22"/>
        </w:rPr>
        <w:t>gwybodaeth, agweddau a sgiliau’r staff o ran darparu cymorth digonol i breswylwyr;</w:t>
      </w:r>
    </w:p>
    <w:p w14:paraId="40DB8647" w14:textId="77777777" w:rsidR="00464A9C" w:rsidRPr="00464A9C" w:rsidRDefault="00464A9C" w:rsidP="00464A9C">
      <w:pPr>
        <w:pStyle w:val="ListParagraph"/>
        <w:numPr>
          <w:ilvl w:val="1"/>
          <w:numId w:val="2"/>
        </w:numPr>
        <w:rPr>
          <w:rFonts w:ascii="Trebuchet MS" w:hAnsi="Trebuchet MS" w:cstheme="minorBidi"/>
          <w:sz w:val="22"/>
          <w:szCs w:val="22"/>
        </w:rPr>
      </w:pPr>
      <w:r>
        <w:rPr>
          <w:rFonts w:ascii="Trebuchet MS" w:hAnsi="Trebuchet MS"/>
          <w:sz w:val="22"/>
        </w:rPr>
        <w:t>strwythur gwneud penderfyniadau anhylaw nad yw’n grymuso staff i wneud penderfyniadau; a</w:t>
      </w:r>
    </w:p>
    <w:p w14:paraId="40BB3BAB" w14:textId="77777777" w:rsidR="00464A9C" w:rsidRPr="00464A9C" w:rsidRDefault="00464A9C" w:rsidP="00464A9C">
      <w:pPr>
        <w:pStyle w:val="ListParagraph"/>
        <w:numPr>
          <w:ilvl w:val="1"/>
          <w:numId w:val="2"/>
        </w:numPr>
        <w:rPr>
          <w:rFonts w:ascii="Trebuchet MS" w:hAnsi="Trebuchet MS" w:cstheme="minorBidi"/>
          <w:sz w:val="22"/>
          <w:szCs w:val="22"/>
        </w:rPr>
      </w:pPr>
      <w:r>
        <w:rPr>
          <w:rFonts w:ascii="Trebuchet MS" w:hAnsi="Trebuchet MS"/>
          <w:sz w:val="22"/>
        </w:rPr>
        <w:t>chyfyngiadau ar gysylltedd sy'n cael ei achosi gan adeiladau, daearyddiaeth neu dopograffeg - a diffyg dealltwriaeth ynglŷn â sut y gellid goresgyn y rhain.</w:t>
      </w:r>
    </w:p>
    <w:p w14:paraId="3EBAEDAC" w14:textId="77777777" w:rsidR="00464A9C" w:rsidRPr="00464A9C" w:rsidRDefault="00464A9C" w:rsidP="00464A9C">
      <w:pPr>
        <w:rPr>
          <w:rFonts w:ascii="Trebuchet MS" w:hAnsi="Trebuchet MS" w:cstheme="minorHAnsi"/>
        </w:rPr>
      </w:pPr>
    </w:p>
    <w:p w14:paraId="6014BED3" w14:textId="77777777" w:rsidR="008C389B" w:rsidRDefault="008C389B">
      <w:pPr>
        <w:rPr>
          <w:rFonts w:ascii="Trebuchet MS" w:hAnsi="Trebuchet MS"/>
          <w:b/>
        </w:rPr>
      </w:pPr>
      <w:r>
        <w:rPr>
          <w:rFonts w:ascii="Trebuchet MS" w:hAnsi="Trebuchet MS"/>
          <w:b/>
        </w:rPr>
        <w:br w:type="page"/>
      </w:r>
    </w:p>
    <w:p w14:paraId="17D72BBD" w14:textId="77777777" w:rsidR="008C389B" w:rsidRDefault="008C389B" w:rsidP="00464A9C">
      <w:pPr>
        <w:rPr>
          <w:rFonts w:ascii="Trebuchet MS" w:hAnsi="Trebuchet MS"/>
          <w:b/>
        </w:rPr>
      </w:pPr>
    </w:p>
    <w:p w14:paraId="3B02598E" w14:textId="77777777" w:rsidR="008C389B" w:rsidRDefault="008C389B" w:rsidP="00464A9C">
      <w:pPr>
        <w:rPr>
          <w:rFonts w:ascii="Trebuchet MS" w:hAnsi="Trebuchet MS"/>
          <w:b/>
        </w:rPr>
      </w:pPr>
    </w:p>
    <w:p w14:paraId="476524EC" w14:textId="34B5BC37" w:rsidR="00464A9C" w:rsidRPr="008C389B" w:rsidRDefault="00464A9C" w:rsidP="00464A9C">
      <w:pPr>
        <w:rPr>
          <w:rFonts w:ascii="Trebuchet MS" w:hAnsi="Trebuchet MS" w:cstheme="minorHAnsi"/>
          <w:b/>
          <w:bCs/>
          <w:sz w:val="28"/>
          <w:szCs w:val="28"/>
        </w:rPr>
      </w:pPr>
      <w:r w:rsidRPr="008C389B">
        <w:rPr>
          <w:rFonts w:ascii="Trebuchet MS" w:hAnsi="Trebuchet MS"/>
          <w:b/>
          <w:sz w:val="28"/>
          <w:szCs w:val="28"/>
        </w:rPr>
        <w:t>Argymhellion</w:t>
      </w:r>
    </w:p>
    <w:p w14:paraId="38108C1F" w14:textId="107C3AFE" w:rsidR="00464A9C" w:rsidRPr="00464A9C" w:rsidRDefault="00464A9C" w:rsidP="00464A9C">
      <w:pPr>
        <w:rPr>
          <w:rFonts w:ascii="Trebuchet MS" w:hAnsi="Trebuchet MS" w:cstheme="minorHAnsi"/>
        </w:rPr>
      </w:pPr>
      <w:r>
        <w:rPr>
          <w:rFonts w:ascii="Trebuchet MS" w:hAnsi="Trebuchet MS"/>
        </w:rPr>
        <w:t>Mae pum maes allweddol lle mae cyfleoedd cryf yn bodoli i ddarparwyr gwasanaethau cyfathrebu a thechnoleg, rheoleiddwyr a llywodraethau a chartrefi gofal weithio gyda’i gilydd i ddarparu gwell cysylltedd a chysylltiad ar gyfer preswylwyr cartrefi gofal.</w:t>
      </w:r>
    </w:p>
    <w:p w14:paraId="6DDC4D3D" w14:textId="77777777" w:rsidR="00464A9C" w:rsidRPr="00464A9C" w:rsidRDefault="00464A9C" w:rsidP="00464A9C">
      <w:pPr>
        <w:pStyle w:val="ListParagraph"/>
        <w:numPr>
          <w:ilvl w:val="0"/>
          <w:numId w:val="4"/>
        </w:numPr>
        <w:rPr>
          <w:rFonts w:ascii="Trebuchet MS" w:hAnsi="Trebuchet MS" w:cstheme="minorBidi"/>
          <w:sz w:val="22"/>
          <w:szCs w:val="22"/>
        </w:rPr>
      </w:pPr>
      <w:r>
        <w:rPr>
          <w:rFonts w:ascii="Trebuchet MS" w:hAnsi="Trebuchet MS"/>
          <w:b/>
          <w:bCs/>
          <w:sz w:val="22"/>
        </w:rPr>
        <w:t>Disgwyl cysylltiad</w:t>
      </w:r>
      <w:r>
        <w:rPr>
          <w:rFonts w:ascii="Trebuchet MS" w:hAnsi="Trebuchet MS"/>
          <w:sz w:val="22"/>
        </w:rPr>
        <w:t xml:space="preserve"> – codi disgwyliadau preswylwyr, teulu a staff cartrefi gofal drwy osod disgwyliadau cliriach o ran sut beth yw cysylltedd o ‘ansawdd uchel’ mewn gofal preswyl i oedolion – a gwella’r broses adrodd er mwyn sicrhau bod pobl yn gwybod a yw’r ddarpariaeth safonol hon yn cael ei chynnig. </w:t>
      </w:r>
    </w:p>
    <w:p w14:paraId="378BFE0B" w14:textId="77777777" w:rsidR="00464A9C" w:rsidRPr="00464A9C" w:rsidRDefault="00464A9C" w:rsidP="00464A9C">
      <w:pPr>
        <w:pStyle w:val="ListParagraph"/>
        <w:numPr>
          <w:ilvl w:val="0"/>
          <w:numId w:val="4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b/>
          <w:bCs/>
          <w:sz w:val="22"/>
        </w:rPr>
        <w:t>Ysgogi’r dychymyg</w:t>
      </w:r>
      <w:r>
        <w:rPr>
          <w:rFonts w:ascii="Trebuchet MS" w:hAnsi="Trebuchet MS"/>
          <w:sz w:val="22"/>
        </w:rPr>
        <w:t xml:space="preserve"> – annog arloesedd a dangos beth sy’n bosibl o ran darparu cysylltedd mewn gofal. </w:t>
      </w:r>
    </w:p>
    <w:p w14:paraId="109DC098" w14:textId="77777777" w:rsidR="00464A9C" w:rsidRPr="00464A9C" w:rsidRDefault="00464A9C" w:rsidP="00464A9C">
      <w:pPr>
        <w:pStyle w:val="ListParagraph"/>
        <w:numPr>
          <w:ilvl w:val="0"/>
          <w:numId w:val="4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b/>
          <w:bCs/>
          <w:sz w:val="22"/>
        </w:rPr>
        <w:t>Llenwi’r bwlch cyfrifoldeb</w:t>
      </w:r>
      <w:r>
        <w:rPr>
          <w:rFonts w:ascii="Trebuchet MS" w:hAnsi="Trebuchet MS"/>
          <w:sz w:val="22"/>
        </w:rPr>
        <w:t xml:space="preserve"> – sicrhau eglurder ynghylch pa bartïon (preswylwyr, ffrindiau a theulu, staff gofal a rheolwyr, rheoleiddwyr, darparwyr gwasanaethau technoleg a chyfathrebu) sy’n gyfrifol am ysgogi gwelliannau. </w:t>
      </w:r>
    </w:p>
    <w:p w14:paraId="0EF23D78" w14:textId="77777777" w:rsidR="00464A9C" w:rsidRPr="00464A9C" w:rsidRDefault="00464A9C" w:rsidP="00464A9C">
      <w:pPr>
        <w:pStyle w:val="ListParagraph"/>
        <w:numPr>
          <w:ilvl w:val="0"/>
          <w:numId w:val="4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b/>
          <w:bCs/>
          <w:sz w:val="22"/>
        </w:rPr>
        <w:t>Ailddiffinio cysylltedd</w:t>
      </w:r>
      <w:r>
        <w:rPr>
          <w:rFonts w:ascii="Trebuchet MS" w:hAnsi="Trebuchet MS"/>
          <w:sz w:val="22"/>
        </w:rPr>
        <w:t xml:space="preserve"> – egluro bod cysylltedd o ansawdd uchel yn fwy na dim ond darparu cysylltiad Wi-Fi, ond ei fod yn cynnwys yr holl gydrannau angenrheidiol i alluogi trigolion i gael bywyd wedi’i gysylltu. </w:t>
      </w:r>
    </w:p>
    <w:p w14:paraId="7E2CEB8C" w14:textId="77777777" w:rsidR="00464A9C" w:rsidRPr="00464A9C" w:rsidRDefault="00464A9C" w:rsidP="00464A9C">
      <w:pPr>
        <w:pStyle w:val="ListParagraph"/>
        <w:numPr>
          <w:ilvl w:val="0"/>
          <w:numId w:val="4"/>
        </w:numPr>
        <w:rPr>
          <w:rFonts w:ascii="Trebuchet MS" w:hAnsi="Trebuchet MS" w:cstheme="minorHAnsi"/>
          <w:sz w:val="22"/>
          <w:szCs w:val="22"/>
        </w:rPr>
      </w:pPr>
      <w:r>
        <w:rPr>
          <w:rFonts w:ascii="Trebuchet MS" w:hAnsi="Trebuchet MS"/>
          <w:b/>
          <w:bCs/>
          <w:sz w:val="22"/>
        </w:rPr>
        <w:t>Gwella sgiliau</w:t>
      </w:r>
      <w:r>
        <w:rPr>
          <w:rFonts w:ascii="Trebuchet MS" w:hAnsi="Trebuchet MS"/>
          <w:sz w:val="22"/>
        </w:rPr>
        <w:t xml:space="preserve"> – cefnogi timau rheng flaen a rheoli ym maes gofal i ddeall rôl gwasanaethau cysylltedd yn well, ymgysylltu â darparwyr gwasanaethau cyfathrebu a thechnoleg ynghylch y cynnyrch a’r gwasanaethau hyn a chefnogi preswylwyr i ddiwallu eu hanghenion cysylltu.</w:t>
      </w:r>
    </w:p>
    <w:p w14:paraId="1C555A97" w14:textId="77777777" w:rsidR="00464A9C" w:rsidRPr="007F6BCA" w:rsidRDefault="00464A9C" w:rsidP="00464A9C">
      <w:pPr>
        <w:rPr>
          <w:rFonts w:ascii="Trebuchet MS" w:hAnsi="Trebuchet MS" w:cstheme="minorHAnsi"/>
        </w:rPr>
      </w:pPr>
    </w:p>
    <w:p w14:paraId="564DC968" w14:textId="311293F8" w:rsidR="00464A9C" w:rsidRDefault="00464A9C"/>
    <w:sectPr w:rsidR="00464A9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E500C" w14:textId="77777777" w:rsidR="00283C6C" w:rsidRDefault="00283C6C" w:rsidP="00464A9C">
      <w:pPr>
        <w:spacing w:after="0" w:line="240" w:lineRule="auto"/>
      </w:pPr>
      <w:r>
        <w:separator/>
      </w:r>
    </w:p>
  </w:endnote>
  <w:endnote w:type="continuationSeparator" w:id="0">
    <w:p w14:paraId="094500F3" w14:textId="77777777" w:rsidR="00283C6C" w:rsidRDefault="00283C6C" w:rsidP="00464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FB6D0" w14:textId="77777777" w:rsidR="00533A12" w:rsidRDefault="00533A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401471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100F65" w14:textId="3BCC8A46" w:rsidR="008C389B" w:rsidRDefault="008C389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9DB229" w14:textId="77777777" w:rsidR="008C389B" w:rsidRDefault="008C38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5F3F7" w14:textId="77777777" w:rsidR="00533A12" w:rsidRDefault="00533A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C9C514" w14:textId="77777777" w:rsidR="00283C6C" w:rsidRDefault="00283C6C" w:rsidP="00464A9C">
      <w:pPr>
        <w:spacing w:after="0" w:line="240" w:lineRule="auto"/>
      </w:pPr>
      <w:r>
        <w:separator/>
      </w:r>
    </w:p>
  </w:footnote>
  <w:footnote w:type="continuationSeparator" w:id="0">
    <w:p w14:paraId="653B4494" w14:textId="77777777" w:rsidR="00283C6C" w:rsidRDefault="00283C6C" w:rsidP="00464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AC1AB" w14:textId="77777777" w:rsidR="00533A12" w:rsidRDefault="00533A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92DFD" w14:textId="72D8EC33" w:rsidR="008C389B" w:rsidRDefault="008C389B" w:rsidP="008C389B">
    <w:pPr>
      <w:pStyle w:val="Header"/>
      <w:jc w:val="right"/>
    </w:pPr>
    <w:r>
      <w:rPr>
        <w:noProof/>
      </w:rPr>
      <w:drawing>
        <wp:inline distT="0" distB="0" distL="0" distR="0" wp14:anchorId="06EA4768" wp14:editId="630D3461">
          <wp:extent cx="3380825" cy="1063869"/>
          <wp:effectExtent l="0" t="0" r="0" b="3175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3825" cy="1067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D2CE8" w14:textId="77777777" w:rsidR="00533A12" w:rsidRDefault="00533A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93FB9"/>
    <w:multiLevelType w:val="hybridMultilevel"/>
    <w:tmpl w:val="C980D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E7F66"/>
    <w:multiLevelType w:val="hybridMultilevel"/>
    <w:tmpl w:val="7F9E5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87263"/>
    <w:multiLevelType w:val="hybridMultilevel"/>
    <w:tmpl w:val="39A0FF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78C74F0"/>
    <w:multiLevelType w:val="hybridMultilevel"/>
    <w:tmpl w:val="F5B61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 w:grammar="clean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A9C"/>
    <w:rsid w:val="00140104"/>
    <w:rsid w:val="00283C6C"/>
    <w:rsid w:val="00464A9C"/>
    <w:rsid w:val="00533A12"/>
    <w:rsid w:val="00781E42"/>
    <w:rsid w:val="008B5B43"/>
    <w:rsid w:val="008C389B"/>
    <w:rsid w:val="00EB0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ACFF0"/>
  <w15:chartTrackingRefBased/>
  <w15:docId w15:val="{BEE44A3B-6BB0-40DC-82CA-EB658BD5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A9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A9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customStyle="1" w:styleId="normaltextrun">
    <w:name w:val="normaltextrun"/>
    <w:basedOn w:val="DefaultParagraphFont"/>
    <w:rsid w:val="00464A9C"/>
  </w:style>
  <w:style w:type="character" w:customStyle="1" w:styleId="scxw250367336">
    <w:name w:val="scxw250367336"/>
    <w:basedOn w:val="DefaultParagraphFont"/>
    <w:rsid w:val="00464A9C"/>
  </w:style>
  <w:style w:type="paragraph" w:styleId="ListParagraph">
    <w:name w:val="List Paragraph"/>
    <w:basedOn w:val="Normal"/>
    <w:uiPriority w:val="34"/>
    <w:qFormat/>
    <w:rsid w:val="00464A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A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A9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89B"/>
  </w:style>
  <w:style w:type="paragraph" w:styleId="Footer">
    <w:name w:val="footer"/>
    <w:basedOn w:val="Normal"/>
    <w:link w:val="FooterChar"/>
    <w:uiPriority w:val="99"/>
    <w:unhideWhenUsed/>
    <w:rsid w:val="008C38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573436D761B4095AC662A111489A0" ma:contentTypeVersion="16" ma:contentTypeDescription="Create a new document." ma:contentTypeScope="" ma:versionID="3222bc33e1b647d35ae0b26e2860041e">
  <xsd:schema xmlns:xsd="http://www.w3.org/2001/XMLSchema" xmlns:xs="http://www.w3.org/2001/XMLSchema" xmlns:p="http://schemas.microsoft.com/office/2006/metadata/properties" xmlns:ns3="ed1405a1-578d-47ad-a272-5ed16773c14e" xmlns:ns4="3280b507-aca7-44bc-9d35-909c802bb4fe" targetNamespace="http://schemas.microsoft.com/office/2006/metadata/properties" ma:root="true" ma:fieldsID="2af9688a01c074ce213f3565bf81a72a" ns3:_="" ns4:_="">
    <xsd:import namespace="ed1405a1-578d-47ad-a272-5ed16773c14e"/>
    <xsd:import namespace="3280b507-aca7-44bc-9d35-909c802bb4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1405a1-578d-47ad-a272-5ed16773c1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0b507-aca7-44bc-9d35-909c802bb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4FEEF1-B94B-4A25-9795-ACC88EF2F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1405a1-578d-47ad-a272-5ed16773c14e"/>
    <ds:schemaRef ds:uri="3280b507-aca7-44bc-9d35-909c802bb4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342927-1E09-4E0D-A8D0-09D42DC7CA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83E4E7-06A4-4A2A-8A8C-90B0BEE79C2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1129</Words>
  <Characters>6440</Characters>
  <Application>Microsoft Office Word</Application>
  <DocSecurity>0</DocSecurity>
  <Lines>53</Lines>
  <Paragraphs>15</Paragraphs>
  <ScaleCrop>false</ScaleCrop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Borritt</dc:creator>
  <cp:keywords/>
  <dc:description/>
  <cp:lastModifiedBy>Jenny Borritt</cp:lastModifiedBy>
  <cp:revision>3</cp:revision>
  <dcterms:created xsi:type="dcterms:W3CDTF">2021-10-21T13:47:00Z</dcterms:created>
  <dcterms:modified xsi:type="dcterms:W3CDTF">2021-10-21T13:47:00Z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a50d26f-5c2c-4137-8396-1b24eb24286c_Enabled">
    <vt:lpwstr>true</vt:lpwstr>
  </property>
  <property fmtid="{D5CDD505-2E9C-101B-9397-08002B2CF9AE}" pid="3" name="MSIP_Label_5a50d26f-5c2c-4137-8396-1b24eb24286c_SetDate">
    <vt:lpwstr>2021-10-14T15:53:41Z</vt:lpwstr>
  </property>
  <property fmtid="{D5CDD505-2E9C-101B-9397-08002B2CF9AE}" pid="4" name="MSIP_Label_5a50d26f-5c2c-4137-8396-1b24eb24286c_Method">
    <vt:lpwstr>Privileged</vt:lpwstr>
  </property>
  <property fmtid="{D5CDD505-2E9C-101B-9397-08002B2CF9AE}" pid="5" name="MSIP_Label_5a50d26f-5c2c-4137-8396-1b24eb24286c_Name">
    <vt:lpwstr>5a50d26f-5c2c-4137-8396-1b24eb24286c</vt:lpwstr>
  </property>
  <property fmtid="{D5CDD505-2E9C-101B-9397-08002B2CF9AE}" pid="6" name="MSIP_Label_5a50d26f-5c2c-4137-8396-1b24eb24286c_SiteId">
    <vt:lpwstr>0af648de-310c-4068-8ae4-f9418bae24cc</vt:lpwstr>
  </property>
  <property fmtid="{D5CDD505-2E9C-101B-9397-08002B2CF9AE}" pid="7" name="MSIP_Label_5a50d26f-5c2c-4137-8396-1b24eb24286c_ActionId">
    <vt:lpwstr>a62d6ddb-1fdf-4401-a1fb-5e373920220e</vt:lpwstr>
  </property>
  <property fmtid="{D5CDD505-2E9C-101B-9397-08002B2CF9AE}" pid="8" name="MSIP_Label_5a50d26f-5c2c-4137-8396-1b24eb24286c_ContentBits">
    <vt:lpwstr>0</vt:lpwstr>
  </property>
  <property fmtid="{D5CDD505-2E9C-101B-9397-08002B2CF9AE}" pid="9" name="ContentTypeId">
    <vt:lpwstr>0x01010062D573436D761B4095AC662A111489A0</vt:lpwstr>
  </property>
</Properties>
</file>