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17B4" w14:textId="77777777" w:rsidR="00C243BA" w:rsidRDefault="00C243BA" w:rsidP="00C243BA">
      <w:pPr>
        <w:spacing w:line="276" w:lineRule="auto"/>
        <w:rPr>
          <w:rFonts w:ascii="Trebuchet MS" w:hAnsi="Trebuchet MS"/>
          <w:sz w:val="23"/>
          <w:szCs w:val="23"/>
        </w:rPr>
      </w:pPr>
    </w:p>
    <w:p w14:paraId="337132E8" w14:textId="172A8DD0" w:rsidR="00C243BA" w:rsidRPr="0072293C" w:rsidRDefault="003B07BE" w:rsidP="6C26ABE1">
      <w:pPr>
        <w:spacing w:line="276" w:lineRule="auto"/>
        <w:rPr>
          <w:rFonts w:ascii="Trebuchet MS" w:hAnsi="Trebuchet MS"/>
          <w:b/>
          <w:bCs/>
          <w:sz w:val="28"/>
          <w:szCs w:val="28"/>
        </w:rPr>
      </w:pPr>
      <w:r w:rsidRPr="6C26ABE1">
        <w:rPr>
          <w:rFonts w:ascii="Trebuchet MS" w:hAnsi="Trebuchet MS"/>
          <w:b/>
          <w:bCs/>
          <w:sz w:val="28"/>
          <w:szCs w:val="28"/>
        </w:rPr>
        <w:t xml:space="preserve">The Panel’s National Stakeholder Hubs – </w:t>
      </w:r>
      <w:r w:rsidR="00BE23A5" w:rsidRPr="6C26ABE1">
        <w:rPr>
          <w:rFonts w:ascii="Trebuchet MS" w:hAnsi="Trebuchet MS"/>
          <w:b/>
          <w:bCs/>
          <w:sz w:val="28"/>
          <w:szCs w:val="28"/>
        </w:rPr>
        <w:t>January/</w:t>
      </w:r>
      <w:r w:rsidR="00490AF4" w:rsidRPr="6C26ABE1">
        <w:rPr>
          <w:rFonts w:ascii="Trebuchet MS" w:hAnsi="Trebuchet MS"/>
          <w:b/>
          <w:bCs/>
          <w:sz w:val="28"/>
          <w:szCs w:val="28"/>
        </w:rPr>
        <w:t>February</w:t>
      </w:r>
      <w:r w:rsidRPr="6C26ABE1">
        <w:rPr>
          <w:rFonts w:ascii="Trebuchet MS" w:hAnsi="Trebuchet MS"/>
          <w:b/>
          <w:bCs/>
          <w:sz w:val="28"/>
          <w:szCs w:val="28"/>
        </w:rPr>
        <w:t xml:space="preserve"> 202</w:t>
      </w:r>
      <w:r w:rsidR="00490AF4" w:rsidRPr="6C26ABE1">
        <w:rPr>
          <w:rFonts w:ascii="Trebuchet MS" w:hAnsi="Trebuchet MS"/>
          <w:b/>
          <w:bCs/>
          <w:sz w:val="28"/>
          <w:szCs w:val="28"/>
        </w:rPr>
        <w:t>4</w:t>
      </w:r>
    </w:p>
    <w:p w14:paraId="33958C54" w14:textId="772EA10D" w:rsidR="00D67537" w:rsidRDefault="00BA47A4" w:rsidP="00B621E6">
      <w:pPr>
        <w:spacing w:line="276" w:lineRule="auto"/>
        <w:rPr>
          <w:rFonts w:ascii="Trebuchet MS" w:hAnsi="Trebuchet MS"/>
          <w:sz w:val="23"/>
          <w:szCs w:val="23"/>
        </w:rPr>
      </w:pPr>
      <w:r w:rsidRPr="003C22AE">
        <w:rPr>
          <w:rFonts w:ascii="Trebuchet MS" w:hAnsi="Trebuchet MS"/>
          <w:sz w:val="23"/>
          <w:szCs w:val="23"/>
        </w:rPr>
        <w:t xml:space="preserve">The Panel’s National Stakeholder </w:t>
      </w:r>
      <w:r w:rsidR="16A04B8C" w:rsidRPr="003C22AE">
        <w:rPr>
          <w:rFonts w:ascii="Trebuchet MS" w:hAnsi="Trebuchet MS"/>
          <w:sz w:val="23"/>
          <w:szCs w:val="23"/>
        </w:rPr>
        <w:t>H</w:t>
      </w:r>
      <w:r w:rsidRPr="003C22AE">
        <w:rPr>
          <w:rFonts w:ascii="Trebuchet MS" w:hAnsi="Trebuchet MS"/>
          <w:sz w:val="23"/>
          <w:szCs w:val="23"/>
        </w:rPr>
        <w:t>ub</w:t>
      </w:r>
      <w:r w:rsidR="008752E4">
        <w:rPr>
          <w:rFonts w:ascii="Trebuchet MS" w:hAnsi="Trebuchet MS"/>
          <w:sz w:val="23"/>
          <w:szCs w:val="23"/>
        </w:rPr>
        <w:t>s</w:t>
      </w:r>
      <w:r w:rsidR="001528EF">
        <w:rPr>
          <w:rFonts w:ascii="Trebuchet MS" w:hAnsi="Trebuchet MS"/>
          <w:sz w:val="23"/>
          <w:szCs w:val="23"/>
        </w:rPr>
        <w:t xml:space="preserve"> </w:t>
      </w:r>
      <w:r w:rsidR="00106472">
        <w:rPr>
          <w:rFonts w:ascii="Trebuchet MS" w:hAnsi="Trebuchet MS"/>
          <w:sz w:val="23"/>
          <w:szCs w:val="23"/>
        </w:rPr>
        <w:t xml:space="preserve">recently focussed </w:t>
      </w:r>
      <w:r w:rsidR="00D67537">
        <w:rPr>
          <w:rFonts w:ascii="Trebuchet MS" w:hAnsi="Trebuchet MS"/>
          <w:sz w:val="23"/>
          <w:szCs w:val="23"/>
        </w:rPr>
        <w:t>on consumers, citizens</w:t>
      </w:r>
      <w:r w:rsidR="009C05E7">
        <w:rPr>
          <w:rFonts w:ascii="Trebuchet MS" w:hAnsi="Trebuchet MS"/>
          <w:sz w:val="23"/>
          <w:szCs w:val="23"/>
        </w:rPr>
        <w:t xml:space="preserve"> and microbusinesses</w:t>
      </w:r>
      <w:r w:rsidR="000D3B28">
        <w:rPr>
          <w:rFonts w:ascii="Trebuchet MS" w:hAnsi="Trebuchet MS"/>
          <w:sz w:val="23"/>
          <w:szCs w:val="23"/>
        </w:rPr>
        <w:t xml:space="preserve">, </w:t>
      </w:r>
      <w:r w:rsidR="00821428">
        <w:rPr>
          <w:rFonts w:ascii="Trebuchet MS" w:hAnsi="Trebuchet MS"/>
          <w:sz w:val="23"/>
          <w:szCs w:val="23"/>
        </w:rPr>
        <w:t xml:space="preserve">and </w:t>
      </w:r>
      <w:r w:rsidR="009C05E7">
        <w:rPr>
          <w:rFonts w:ascii="Trebuchet MS" w:hAnsi="Trebuchet MS"/>
          <w:sz w:val="23"/>
          <w:szCs w:val="23"/>
        </w:rPr>
        <w:t xml:space="preserve">their </w:t>
      </w:r>
      <w:r w:rsidR="00821428">
        <w:rPr>
          <w:rFonts w:ascii="Trebuchet MS" w:hAnsi="Trebuchet MS"/>
          <w:sz w:val="23"/>
          <w:szCs w:val="23"/>
        </w:rPr>
        <w:t xml:space="preserve">awareness </w:t>
      </w:r>
      <w:r w:rsidR="000D3B28">
        <w:rPr>
          <w:rFonts w:ascii="Trebuchet MS" w:hAnsi="Trebuchet MS"/>
          <w:sz w:val="23"/>
          <w:szCs w:val="23"/>
        </w:rPr>
        <w:t>of</w:t>
      </w:r>
      <w:r w:rsidR="009C05E7">
        <w:rPr>
          <w:rFonts w:ascii="Trebuchet MS" w:hAnsi="Trebuchet MS"/>
          <w:sz w:val="23"/>
          <w:szCs w:val="23"/>
        </w:rPr>
        <w:t xml:space="preserve"> Online Safety.</w:t>
      </w:r>
      <w:r w:rsidR="0083335B">
        <w:rPr>
          <w:rFonts w:ascii="Trebuchet MS" w:hAnsi="Trebuchet MS"/>
          <w:sz w:val="23"/>
          <w:szCs w:val="23"/>
        </w:rPr>
        <w:t xml:space="preserve"> </w:t>
      </w:r>
    </w:p>
    <w:p w14:paraId="7C157027" w14:textId="07C072A9" w:rsidR="007152A0" w:rsidRDefault="00DE28EF" w:rsidP="00B621E6">
      <w:pPr>
        <w:spacing w:line="276" w:lineRule="auto"/>
        <w:rPr>
          <w:rFonts w:ascii="Trebuchet MS" w:hAnsi="Trebuchet MS"/>
          <w:sz w:val="23"/>
          <w:szCs w:val="23"/>
        </w:rPr>
      </w:pPr>
      <w:r w:rsidRPr="00C54821">
        <w:rPr>
          <w:rFonts w:ascii="Trebuchet MS" w:hAnsi="Trebuchet MS"/>
          <w:sz w:val="23"/>
          <w:szCs w:val="23"/>
        </w:rPr>
        <w:t>Following</w:t>
      </w:r>
      <w:r w:rsidR="00165349" w:rsidRPr="00C54821">
        <w:rPr>
          <w:rFonts w:ascii="Trebuchet MS" w:hAnsi="Trebuchet MS"/>
          <w:sz w:val="23"/>
          <w:szCs w:val="23"/>
        </w:rPr>
        <w:t xml:space="preserve"> the Online Safety Bill reaching Royal Assent on 26 October 2023, and Ofcom becoming the regulator,</w:t>
      </w:r>
      <w:r w:rsidR="00C54821" w:rsidRPr="00C54821">
        <w:rPr>
          <w:rFonts w:ascii="Trebuchet MS" w:hAnsi="Trebuchet MS"/>
          <w:sz w:val="23"/>
          <w:szCs w:val="23"/>
        </w:rPr>
        <w:t xml:space="preserve"> the Panel felt the importance of </w:t>
      </w:r>
      <w:proofErr w:type="gramStart"/>
      <w:r w:rsidR="00FB7F8B">
        <w:rPr>
          <w:rFonts w:ascii="Trebuchet MS" w:hAnsi="Trebuchet MS"/>
          <w:sz w:val="23"/>
          <w:szCs w:val="23"/>
        </w:rPr>
        <w:t>providing an introduction to</w:t>
      </w:r>
      <w:proofErr w:type="gramEnd"/>
      <w:r w:rsidR="00FB7F8B">
        <w:rPr>
          <w:rFonts w:ascii="Trebuchet MS" w:hAnsi="Trebuchet MS"/>
          <w:sz w:val="23"/>
          <w:szCs w:val="23"/>
        </w:rPr>
        <w:t xml:space="preserve"> Online Safety</w:t>
      </w:r>
      <w:r w:rsidR="00030136">
        <w:rPr>
          <w:rFonts w:ascii="Trebuchet MS" w:hAnsi="Trebuchet MS"/>
          <w:sz w:val="23"/>
          <w:szCs w:val="23"/>
        </w:rPr>
        <w:t xml:space="preserve">, </w:t>
      </w:r>
      <w:r w:rsidR="00FB7F8B">
        <w:rPr>
          <w:rFonts w:ascii="Trebuchet MS" w:hAnsi="Trebuchet MS"/>
          <w:sz w:val="23"/>
          <w:szCs w:val="23"/>
        </w:rPr>
        <w:t>what it mean</w:t>
      </w:r>
      <w:r w:rsidR="00030136">
        <w:rPr>
          <w:rFonts w:ascii="Trebuchet MS" w:hAnsi="Trebuchet MS"/>
          <w:sz w:val="23"/>
          <w:szCs w:val="23"/>
        </w:rPr>
        <w:t>s</w:t>
      </w:r>
      <w:r w:rsidR="00FB7F8B">
        <w:rPr>
          <w:rFonts w:ascii="Trebuchet MS" w:hAnsi="Trebuchet MS"/>
          <w:sz w:val="23"/>
          <w:szCs w:val="23"/>
        </w:rPr>
        <w:t xml:space="preserve"> to consumers, citizens and microbusinesses</w:t>
      </w:r>
      <w:r w:rsidR="00BB3D77">
        <w:rPr>
          <w:rFonts w:ascii="Trebuchet MS" w:hAnsi="Trebuchet MS"/>
          <w:sz w:val="23"/>
          <w:szCs w:val="23"/>
        </w:rPr>
        <w:t xml:space="preserve">, </w:t>
      </w:r>
      <w:r w:rsidR="00030136">
        <w:rPr>
          <w:rFonts w:ascii="Trebuchet MS" w:hAnsi="Trebuchet MS"/>
          <w:sz w:val="23"/>
          <w:szCs w:val="23"/>
        </w:rPr>
        <w:t>pay</w:t>
      </w:r>
      <w:r w:rsidR="00B407D4">
        <w:rPr>
          <w:rFonts w:ascii="Trebuchet MS" w:hAnsi="Trebuchet MS"/>
          <w:sz w:val="23"/>
          <w:szCs w:val="23"/>
        </w:rPr>
        <w:t>ing</w:t>
      </w:r>
      <w:r w:rsidR="00030136">
        <w:rPr>
          <w:rFonts w:ascii="Trebuchet MS" w:hAnsi="Trebuchet MS"/>
          <w:sz w:val="23"/>
          <w:szCs w:val="23"/>
        </w:rPr>
        <w:t xml:space="preserve"> particular focus</w:t>
      </w:r>
      <w:r w:rsidR="00BB3D77">
        <w:rPr>
          <w:rFonts w:ascii="Trebuchet MS" w:hAnsi="Trebuchet MS"/>
          <w:sz w:val="23"/>
          <w:szCs w:val="23"/>
        </w:rPr>
        <w:t xml:space="preserve"> on how Ofcom </w:t>
      </w:r>
      <w:r w:rsidR="00B407D4">
        <w:rPr>
          <w:rFonts w:ascii="Trebuchet MS" w:hAnsi="Trebuchet MS"/>
          <w:sz w:val="23"/>
          <w:szCs w:val="23"/>
        </w:rPr>
        <w:t>would</w:t>
      </w:r>
      <w:r w:rsidR="00BB3D77">
        <w:rPr>
          <w:rFonts w:ascii="Trebuchet MS" w:hAnsi="Trebuchet MS"/>
          <w:sz w:val="23"/>
          <w:szCs w:val="23"/>
        </w:rPr>
        <w:t xml:space="preserve"> implement measures to regulate in th</w:t>
      </w:r>
      <w:r w:rsidR="00B407D4">
        <w:rPr>
          <w:rFonts w:ascii="Trebuchet MS" w:hAnsi="Trebuchet MS"/>
          <w:sz w:val="23"/>
          <w:szCs w:val="23"/>
        </w:rPr>
        <w:t>e</w:t>
      </w:r>
      <w:r w:rsidR="00BB3D77">
        <w:rPr>
          <w:rFonts w:ascii="Trebuchet MS" w:hAnsi="Trebuchet MS"/>
          <w:sz w:val="23"/>
          <w:szCs w:val="23"/>
        </w:rPr>
        <w:t xml:space="preserve"> space, </w:t>
      </w:r>
      <w:r w:rsidR="00E1283C">
        <w:rPr>
          <w:rFonts w:ascii="Trebuchet MS" w:hAnsi="Trebuchet MS"/>
          <w:sz w:val="23"/>
          <w:szCs w:val="23"/>
        </w:rPr>
        <w:t>and</w:t>
      </w:r>
      <w:r w:rsidR="00BB3D77">
        <w:rPr>
          <w:rFonts w:ascii="Trebuchet MS" w:hAnsi="Trebuchet MS"/>
          <w:sz w:val="23"/>
          <w:szCs w:val="23"/>
        </w:rPr>
        <w:t xml:space="preserve"> touch upon</w:t>
      </w:r>
      <w:r w:rsidR="00C55942">
        <w:rPr>
          <w:rFonts w:ascii="Trebuchet MS" w:hAnsi="Trebuchet MS"/>
          <w:sz w:val="23"/>
          <w:szCs w:val="23"/>
        </w:rPr>
        <w:t xml:space="preserve"> Ofcom’s consultation</w:t>
      </w:r>
      <w:r w:rsidR="00361FA0">
        <w:rPr>
          <w:rFonts w:ascii="Trebuchet MS" w:hAnsi="Trebuchet MS"/>
          <w:sz w:val="23"/>
          <w:szCs w:val="23"/>
        </w:rPr>
        <w:t xml:space="preserve">: Protecting people from </w:t>
      </w:r>
      <w:r w:rsidR="005A5FC0">
        <w:rPr>
          <w:rFonts w:ascii="Trebuchet MS" w:hAnsi="Trebuchet MS"/>
          <w:sz w:val="23"/>
          <w:szCs w:val="23"/>
        </w:rPr>
        <w:t>il</w:t>
      </w:r>
      <w:r w:rsidR="00361FA0">
        <w:rPr>
          <w:rFonts w:ascii="Trebuchet MS" w:hAnsi="Trebuchet MS"/>
          <w:sz w:val="23"/>
          <w:szCs w:val="23"/>
        </w:rPr>
        <w:t>legal harms online</w:t>
      </w:r>
      <w:r w:rsidR="007152A0">
        <w:rPr>
          <w:rFonts w:ascii="Trebuchet MS" w:hAnsi="Trebuchet MS"/>
          <w:sz w:val="23"/>
          <w:szCs w:val="23"/>
        </w:rPr>
        <w:t>.</w:t>
      </w:r>
    </w:p>
    <w:p w14:paraId="17BEE539" w14:textId="594CB48B" w:rsidR="00D67537" w:rsidRDefault="007152A0" w:rsidP="00B621E6">
      <w:pPr>
        <w:spacing w:line="276" w:lineRule="auto"/>
        <w:rPr>
          <w:rFonts w:ascii="Trebuchet MS" w:hAnsi="Trebuchet MS"/>
          <w:sz w:val="23"/>
          <w:szCs w:val="23"/>
        </w:rPr>
      </w:pPr>
      <w:r>
        <w:rPr>
          <w:rFonts w:ascii="Trebuchet MS" w:hAnsi="Trebuchet MS"/>
          <w:sz w:val="23"/>
          <w:szCs w:val="23"/>
        </w:rPr>
        <w:t xml:space="preserve">As Online Safety </w:t>
      </w:r>
      <w:r w:rsidR="00297204">
        <w:rPr>
          <w:rFonts w:ascii="Trebuchet MS" w:hAnsi="Trebuchet MS"/>
          <w:sz w:val="23"/>
          <w:szCs w:val="23"/>
        </w:rPr>
        <w:t>w</w:t>
      </w:r>
      <w:r>
        <w:rPr>
          <w:rFonts w:ascii="Trebuchet MS" w:hAnsi="Trebuchet MS"/>
          <w:sz w:val="23"/>
          <w:szCs w:val="23"/>
        </w:rPr>
        <w:t xml:space="preserve">ould potentially affect </w:t>
      </w:r>
      <w:r w:rsidR="00297204">
        <w:rPr>
          <w:rFonts w:ascii="Trebuchet MS" w:hAnsi="Trebuchet MS"/>
          <w:sz w:val="23"/>
          <w:szCs w:val="23"/>
        </w:rPr>
        <w:t>everyone</w:t>
      </w:r>
      <w:r>
        <w:rPr>
          <w:rFonts w:ascii="Trebuchet MS" w:hAnsi="Trebuchet MS"/>
          <w:sz w:val="23"/>
          <w:szCs w:val="23"/>
        </w:rPr>
        <w:t xml:space="preserve"> in each Nation, we aimed to ‘myth bust’ any pre-conceived perceptions</w:t>
      </w:r>
      <w:r w:rsidR="00160AF1">
        <w:rPr>
          <w:rFonts w:ascii="Trebuchet MS" w:hAnsi="Trebuchet MS"/>
          <w:sz w:val="23"/>
          <w:szCs w:val="23"/>
        </w:rPr>
        <w:t>,</w:t>
      </w:r>
      <w:r>
        <w:rPr>
          <w:rFonts w:ascii="Trebuchet MS" w:hAnsi="Trebuchet MS"/>
          <w:sz w:val="23"/>
          <w:szCs w:val="23"/>
        </w:rPr>
        <w:t xml:space="preserve"> to better understand the harms faced and learn how to protect users.</w:t>
      </w:r>
      <w:r w:rsidR="00C55942">
        <w:t xml:space="preserve">  </w:t>
      </w:r>
    </w:p>
    <w:p w14:paraId="5D64BAC6" w14:textId="3C09B7D5" w:rsidR="000D0227" w:rsidRDefault="40260A3A" w:rsidP="00B621E6">
      <w:pPr>
        <w:spacing w:line="276" w:lineRule="auto"/>
        <w:rPr>
          <w:rFonts w:ascii="Trebuchet MS" w:hAnsi="Trebuchet MS"/>
          <w:sz w:val="23"/>
          <w:szCs w:val="23"/>
        </w:rPr>
      </w:pPr>
      <w:r w:rsidRPr="6C26ABE1">
        <w:rPr>
          <w:rFonts w:ascii="Trebuchet MS" w:eastAsia="Times New Roman" w:hAnsi="Trebuchet MS" w:cs="Times New Roman"/>
          <w:b/>
          <w:bCs/>
          <w:color w:val="00767E"/>
          <w:sz w:val="24"/>
          <w:szCs w:val="24"/>
          <w:lang w:eastAsia="en-GB"/>
        </w:rPr>
        <w:t>Information from Ofcom’s Online Safety team</w:t>
      </w:r>
    </w:p>
    <w:p w14:paraId="142560F5" w14:textId="534E1490" w:rsidR="000A6E46" w:rsidRDefault="000A6E46" w:rsidP="000A6E46">
      <w:pPr>
        <w:spacing w:line="276" w:lineRule="auto"/>
        <w:rPr>
          <w:rFonts w:ascii="Trebuchet MS" w:hAnsi="Trebuchet MS"/>
          <w:sz w:val="23"/>
          <w:szCs w:val="23"/>
        </w:rPr>
      </w:pPr>
      <w:r w:rsidRPr="6C26ABE1">
        <w:rPr>
          <w:rFonts w:ascii="Trebuchet MS" w:hAnsi="Trebuchet MS"/>
          <w:sz w:val="23"/>
          <w:szCs w:val="23"/>
        </w:rPr>
        <w:t xml:space="preserve">We invited Hub participants to </w:t>
      </w:r>
      <w:r w:rsidR="00E51A56" w:rsidRPr="6C26ABE1">
        <w:rPr>
          <w:rFonts w:ascii="Trebuchet MS" w:hAnsi="Trebuchet MS"/>
          <w:sz w:val="23"/>
          <w:szCs w:val="23"/>
        </w:rPr>
        <w:t xml:space="preserve">gain knowledge </w:t>
      </w:r>
      <w:r w:rsidR="009A1DAC" w:rsidRPr="6C26ABE1">
        <w:rPr>
          <w:rFonts w:ascii="Trebuchet MS" w:hAnsi="Trebuchet MS"/>
          <w:sz w:val="23"/>
          <w:szCs w:val="23"/>
        </w:rPr>
        <w:t>on</w:t>
      </w:r>
      <w:r w:rsidR="00E51A56" w:rsidRPr="6C26ABE1">
        <w:rPr>
          <w:rFonts w:ascii="Trebuchet MS" w:hAnsi="Trebuchet MS"/>
          <w:sz w:val="23"/>
          <w:szCs w:val="23"/>
        </w:rPr>
        <w:t xml:space="preserve"> </w:t>
      </w:r>
      <w:r w:rsidR="006269BB" w:rsidRPr="6C26ABE1">
        <w:rPr>
          <w:rFonts w:ascii="Trebuchet MS" w:hAnsi="Trebuchet MS"/>
          <w:sz w:val="23"/>
          <w:szCs w:val="23"/>
        </w:rPr>
        <w:t xml:space="preserve">what the Online Safety Act </w:t>
      </w:r>
      <w:r w:rsidR="004303AB" w:rsidRPr="6C26ABE1">
        <w:rPr>
          <w:rFonts w:ascii="Trebuchet MS" w:hAnsi="Trebuchet MS"/>
          <w:sz w:val="23"/>
          <w:szCs w:val="23"/>
        </w:rPr>
        <w:t>represents,</w:t>
      </w:r>
      <w:r w:rsidR="006269BB" w:rsidRPr="6C26ABE1">
        <w:rPr>
          <w:rFonts w:ascii="Trebuchet MS" w:hAnsi="Trebuchet MS"/>
          <w:sz w:val="23"/>
          <w:szCs w:val="23"/>
        </w:rPr>
        <w:t xml:space="preserve"> and the significant step</w:t>
      </w:r>
      <w:r w:rsidR="00691E6C" w:rsidRPr="6C26ABE1">
        <w:rPr>
          <w:rFonts w:ascii="Trebuchet MS" w:hAnsi="Trebuchet MS"/>
          <w:sz w:val="23"/>
          <w:szCs w:val="23"/>
        </w:rPr>
        <w:t>s</w:t>
      </w:r>
      <w:r w:rsidR="006269BB" w:rsidRPr="6C26ABE1">
        <w:rPr>
          <w:rFonts w:ascii="Trebuchet MS" w:hAnsi="Trebuchet MS"/>
          <w:sz w:val="23"/>
          <w:szCs w:val="23"/>
        </w:rPr>
        <w:t xml:space="preserve"> </w:t>
      </w:r>
      <w:r w:rsidR="00691E6C" w:rsidRPr="6C26ABE1">
        <w:rPr>
          <w:rFonts w:ascii="Trebuchet MS" w:hAnsi="Trebuchet MS"/>
          <w:sz w:val="23"/>
          <w:szCs w:val="23"/>
        </w:rPr>
        <w:t>needed</w:t>
      </w:r>
      <w:r w:rsidR="003412A8" w:rsidRPr="6C26ABE1">
        <w:rPr>
          <w:rFonts w:ascii="Trebuchet MS" w:hAnsi="Trebuchet MS"/>
          <w:sz w:val="23"/>
          <w:szCs w:val="23"/>
        </w:rPr>
        <w:t xml:space="preserve"> to </w:t>
      </w:r>
      <w:r w:rsidR="006269BB" w:rsidRPr="6C26ABE1">
        <w:rPr>
          <w:rFonts w:ascii="Trebuchet MS" w:hAnsi="Trebuchet MS"/>
          <w:sz w:val="23"/>
          <w:szCs w:val="23"/>
        </w:rPr>
        <w:t>creat</w:t>
      </w:r>
      <w:r w:rsidR="00691E6C" w:rsidRPr="6C26ABE1">
        <w:rPr>
          <w:rFonts w:ascii="Trebuchet MS" w:hAnsi="Trebuchet MS"/>
          <w:sz w:val="23"/>
          <w:szCs w:val="23"/>
        </w:rPr>
        <w:t>e</w:t>
      </w:r>
      <w:r w:rsidR="006269BB" w:rsidRPr="6C26ABE1">
        <w:rPr>
          <w:rFonts w:ascii="Trebuchet MS" w:hAnsi="Trebuchet MS"/>
          <w:sz w:val="23"/>
          <w:szCs w:val="23"/>
        </w:rPr>
        <w:t xml:space="preserve"> a safer online </w:t>
      </w:r>
      <w:r w:rsidR="00502E45" w:rsidRPr="6C26ABE1">
        <w:rPr>
          <w:rFonts w:ascii="Trebuchet MS" w:hAnsi="Trebuchet MS"/>
          <w:sz w:val="23"/>
          <w:szCs w:val="23"/>
        </w:rPr>
        <w:t>world</w:t>
      </w:r>
      <w:r w:rsidR="00F7739A" w:rsidRPr="6C26ABE1">
        <w:rPr>
          <w:rFonts w:ascii="Trebuchet MS" w:hAnsi="Trebuchet MS"/>
          <w:sz w:val="23"/>
          <w:szCs w:val="23"/>
        </w:rPr>
        <w:t xml:space="preserve"> for all UK users.</w:t>
      </w:r>
      <w:r w:rsidR="00EE5791" w:rsidRPr="6C26ABE1">
        <w:rPr>
          <w:rFonts w:ascii="Trebuchet MS" w:hAnsi="Trebuchet MS"/>
          <w:sz w:val="23"/>
          <w:szCs w:val="23"/>
        </w:rPr>
        <w:t xml:space="preserve"> </w:t>
      </w:r>
      <w:r>
        <w:br/>
      </w:r>
      <w:r>
        <w:br/>
      </w:r>
      <w:r w:rsidR="00EE5791" w:rsidRPr="6C26ABE1">
        <w:rPr>
          <w:rFonts w:ascii="Trebuchet MS" w:hAnsi="Trebuchet MS"/>
          <w:sz w:val="23"/>
          <w:szCs w:val="23"/>
        </w:rPr>
        <w:t>O</w:t>
      </w:r>
      <w:r w:rsidR="00F7739A" w:rsidRPr="6C26ABE1">
        <w:rPr>
          <w:rFonts w:ascii="Trebuchet MS" w:hAnsi="Trebuchet MS"/>
          <w:sz w:val="23"/>
          <w:szCs w:val="23"/>
        </w:rPr>
        <w:t>fcom</w:t>
      </w:r>
      <w:r w:rsidR="00FD1228" w:rsidRPr="6C26ABE1">
        <w:rPr>
          <w:rFonts w:ascii="Trebuchet MS" w:hAnsi="Trebuchet MS"/>
          <w:sz w:val="23"/>
          <w:szCs w:val="23"/>
        </w:rPr>
        <w:t xml:space="preserve"> shared their </w:t>
      </w:r>
      <w:r w:rsidR="00F7739A" w:rsidRPr="6C26ABE1">
        <w:rPr>
          <w:rFonts w:ascii="Trebuchet MS" w:hAnsi="Trebuchet MS"/>
          <w:sz w:val="23"/>
          <w:szCs w:val="23"/>
        </w:rPr>
        <w:t>commit</w:t>
      </w:r>
      <w:r w:rsidR="00FD1228" w:rsidRPr="6C26ABE1">
        <w:rPr>
          <w:rFonts w:ascii="Trebuchet MS" w:hAnsi="Trebuchet MS"/>
          <w:sz w:val="23"/>
          <w:szCs w:val="23"/>
        </w:rPr>
        <w:t>ment</w:t>
      </w:r>
      <w:r w:rsidR="00F7739A" w:rsidRPr="6C26ABE1">
        <w:rPr>
          <w:rFonts w:ascii="Trebuchet MS" w:hAnsi="Trebuchet MS"/>
          <w:sz w:val="23"/>
          <w:szCs w:val="23"/>
        </w:rPr>
        <w:t xml:space="preserve"> to transparency</w:t>
      </w:r>
      <w:r w:rsidR="00760BDC" w:rsidRPr="6C26ABE1">
        <w:rPr>
          <w:rFonts w:ascii="Trebuchet MS" w:hAnsi="Trebuchet MS"/>
          <w:sz w:val="23"/>
          <w:szCs w:val="23"/>
        </w:rPr>
        <w:t xml:space="preserve"> and</w:t>
      </w:r>
      <w:r w:rsidR="005A5FC0" w:rsidRPr="6C26ABE1">
        <w:rPr>
          <w:rFonts w:ascii="Trebuchet MS" w:hAnsi="Trebuchet MS"/>
          <w:sz w:val="23"/>
          <w:szCs w:val="23"/>
        </w:rPr>
        <w:t xml:space="preserve"> overarching vision </w:t>
      </w:r>
      <w:r w:rsidR="004303AB" w:rsidRPr="6C26ABE1">
        <w:rPr>
          <w:rFonts w:ascii="Trebuchet MS" w:hAnsi="Trebuchet MS"/>
          <w:sz w:val="23"/>
          <w:szCs w:val="23"/>
        </w:rPr>
        <w:t xml:space="preserve">to </w:t>
      </w:r>
      <w:r w:rsidR="00F7739A" w:rsidRPr="6C26ABE1">
        <w:rPr>
          <w:rFonts w:ascii="Trebuchet MS" w:hAnsi="Trebuchet MS"/>
          <w:sz w:val="23"/>
          <w:szCs w:val="23"/>
        </w:rPr>
        <w:t xml:space="preserve">effectively implement </w:t>
      </w:r>
      <w:r w:rsidR="00206BF7" w:rsidRPr="6C26ABE1">
        <w:rPr>
          <w:rFonts w:ascii="Trebuchet MS" w:hAnsi="Trebuchet MS"/>
          <w:sz w:val="23"/>
          <w:szCs w:val="23"/>
        </w:rPr>
        <w:t>a new framework to</w:t>
      </w:r>
      <w:r w:rsidR="00A55865" w:rsidRPr="6C26ABE1">
        <w:rPr>
          <w:rFonts w:ascii="Trebuchet MS" w:hAnsi="Trebuchet MS"/>
          <w:sz w:val="23"/>
          <w:szCs w:val="23"/>
        </w:rPr>
        <w:t xml:space="preserve"> help</w:t>
      </w:r>
      <w:r w:rsidR="001C7517" w:rsidRPr="6C26ABE1">
        <w:rPr>
          <w:rFonts w:ascii="Trebuchet MS" w:hAnsi="Trebuchet MS"/>
          <w:sz w:val="23"/>
          <w:szCs w:val="23"/>
        </w:rPr>
        <w:t xml:space="preserve"> in</w:t>
      </w:r>
      <w:r w:rsidR="00206BF7" w:rsidRPr="6C26ABE1">
        <w:rPr>
          <w:rFonts w:ascii="Trebuchet MS" w:hAnsi="Trebuchet MS"/>
          <w:sz w:val="23"/>
          <w:szCs w:val="23"/>
        </w:rPr>
        <w:t xml:space="preserve"> achiev</w:t>
      </w:r>
      <w:r w:rsidR="001C7517" w:rsidRPr="6C26ABE1">
        <w:rPr>
          <w:rFonts w:ascii="Trebuchet MS" w:hAnsi="Trebuchet MS"/>
          <w:sz w:val="23"/>
          <w:szCs w:val="23"/>
        </w:rPr>
        <w:t>ing</w:t>
      </w:r>
      <w:r w:rsidR="00206BF7" w:rsidRPr="6C26ABE1">
        <w:rPr>
          <w:rFonts w:ascii="Trebuchet MS" w:hAnsi="Trebuchet MS"/>
          <w:sz w:val="23"/>
          <w:szCs w:val="23"/>
        </w:rPr>
        <w:t xml:space="preserve"> </w:t>
      </w:r>
      <w:r w:rsidR="001135D0" w:rsidRPr="6C26ABE1">
        <w:rPr>
          <w:rFonts w:ascii="Trebuchet MS" w:hAnsi="Trebuchet MS"/>
          <w:sz w:val="23"/>
          <w:szCs w:val="23"/>
        </w:rPr>
        <w:t>t</w:t>
      </w:r>
      <w:r w:rsidR="00457C24" w:rsidRPr="6C26ABE1">
        <w:rPr>
          <w:rFonts w:ascii="Trebuchet MS" w:hAnsi="Trebuchet MS"/>
          <w:sz w:val="23"/>
          <w:szCs w:val="23"/>
        </w:rPr>
        <w:t>h</w:t>
      </w:r>
      <w:r w:rsidR="00A41D10" w:rsidRPr="6C26ABE1">
        <w:rPr>
          <w:rFonts w:ascii="Trebuchet MS" w:hAnsi="Trebuchet MS"/>
          <w:sz w:val="23"/>
          <w:szCs w:val="23"/>
        </w:rPr>
        <w:t>eir goal in creating a safer online</w:t>
      </w:r>
      <w:r w:rsidR="00691E6C" w:rsidRPr="6C26ABE1">
        <w:rPr>
          <w:rFonts w:ascii="Trebuchet MS" w:hAnsi="Trebuchet MS"/>
          <w:sz w:val="23"/>
          <w:szCs w:val="23"/>
        </w:rPr>
        <w:t xml:space="preserve"> </w:t>
      </w:r>
      <w:r w:rsidR="00502E45" w:rsidRPr="6C26ABE1">
        <w:rPr>
          <w:rFonts w:ascii="Trebuchet MS" w:hAnsi="Trebuchet MS"/>
          <w:sz w:val="23"/>
          <w:szCs w:val="23"/>
        </w:rPr>
        <w:t>enviro</w:t>
      </w:r>
      <w:r w:rsidR="00691E6C" w:rsidRPr="6C26ABE1">
        <w:rPr>
          <w:rFonts w:ascii="Trebuchet MS" w:hAnsi="Trebuchet MS"/>
          <w:sz w:val="23"/>
          <w:szCs w:val="23"/>
        </w:rPr>
        <w:t>nment</w:t>
      </w:r>
      <w:r w:rsidR="00EF5319" w:rsidRPr="6C26ABE1">
        <w:rPr>
          <w:rFonts w:ascii="Trebuchet MS" w:hAnsi="Trebuchet MS"/>
          <w:sz w:val="23"/>
          <w:szCs w:val="23"/>
        </w:rPr>
        <w:t>.</w:t>
      </w:r>
      <w:r w:rsidR="00003746" w:rsidRPr="6C26ABE1">
        <w:rPr>
          <w:rFonts w:ascii="Trebuchet MS" w:hAnsi="Trebuchet MS"/>
          <w:sz w:val="23"/>
          <w:szCs w:val="23"/>
        </w:rPr>
        <w:t xml:space="preserve"> Items covered included</w:t>
      </w:r>
      <w:r w:rsidR="008F2BFF" w:rsidRPr="6C26ABE1">
        <w:rPr>
          <w:rFonts w:ascii="Trebuchet MS" w:hAnsi="Trebuchet MS"/>
          <w:sz w:val="23"/>
          <w:szCs w:val="23"/>
        </w:rPr>
        <w:t>:</w:t>
      </w:r>
    </w:p>
    <w:p w14:paraId="6AF25616" w14:textId="203FEE1E" w:rsidR="00003746" w:rsidRDefault="00003746" w:rsidP="00003746">
      <w:pPr>
        <w:pStyle w:val="ListParagraph"/>
        <w:numPr>
          <w:ilvl w:val="0"/>
          <w:numId w:val="30"/>
        </w:numPr>
        <w:spacing w:line="276" w:lineRule="auto"/>
        <w:rPr>
          <w:rFonts w:ascii="Trebuchet MS" w:hAnsi="Trebuchet MS"/>
          <w:sz w:val="23"/>
          <w:szCs w:val="23"/>
        </w:rPr>
      </w:pPr>
      <w:r>
        <w:rPr>
          <w:rFonts w:ascii="Trebuchet MS" w:hAnsi="Trebuchet MS"/>
          <w:sz w:val="23"/>
          <w:szCs w:val="23"/>
        </w:rPr>
        <w:t>The changes expected by the Online Safety Act</w:t>
      </w:r>
      <w:r w:rsidR="00BF177F">
        <w:rPr>
          <w:rFonts w:ascii="Trebuchet MS" w:hAnsi="Trebuchet MS"/>
          <w:sz w:val="23"/>
          <w:szCs w:val="23"/>
        </w:rPr>
        <w:t xml:space="preserve"> and what Ofcom will do to achieve them</w:t>
      </w:r>
      <w:r w:rsidR="008F2BFF">
        <w:rPr>
          <w:rFonts w:ascii="Trebuchet MS" w:hAnsi="Trebuchet MS"/>
          <w:sz w:val="23"/>
          <w:szCs w:val="23"/>
        </w:rPr>
        <w:t>.</w:t>
      </w:r>
    </w:p>
    <w:p w14:paraId="01448AC4" w14:textId="164EBC3F" w:rsidR="00BF177F" w:rsidRDefault="00BF177F" w:rsidP="00003746">
      <w:pPr>
        <w:pStyle w:val="ListParagraph"/>
        <w:numPr>
          <w:ilvl w:val="0"/>
          <w:numId w:val="30"/>
        </w:numPr>
        <w:spacing w:line="276" w:lineRule="auto"/>
        <w:rPr>
          <w:rFonts w:ascii="Trebuchet MS" w:hAnsi="Trebuchet MS"/>
          <w:sz w:val="23"/>
          <w:szCs w:val="23"/>
        </w:rPr>
      </w:pPr>
      <w:r>
        <w:rPr>
          <w:rFonts w:ascii="Trebuchet MS" w:hAnsi="Trebuchet MS"/>
          <w:sz w:val="23"/>
          <w:szCs w:val="23"/>
        </w:rPr>
        <w:t xml:space="preserve">Key dates and milestones </w:t>
      </w:r>
      <w:r w:rsidR="001C7517">
        <w:rPr>
          <w:rFonts w:ascii="Trebuchet MS" w:hAnsi="Trebuchet MS"/>
          <w:sz w:val="23"/>
          <w:szCs w:val="23"/>
        </w:rPr>
        <w:t>(</w:t>
      </w:r>
      <w:r>
        <w:rPr>
          <w:rFonts w:ascii="Trebuchet MS" w:hAnsi="Trebuchet MS"/>
          <w:sz w:val="23"/>
          <w:szCs w:val="23"/>
        </w:rPr>
        <w:t>over the next 3 years</w:t>
      </w:r>
      <w:r w:rsidR="001C7517">
        <w:rPr>
          <w:rFonts w:ascii="Trebuchet MS" w:hAnsi="Trebuchet MS"/>
          <w:sz w:val="23"/>
          <w:szCs w:val="23"/>
        </w:rPr>
        <w:t>)</w:t>
      </w:r>
      <w:r w:rsidR="00836F6F">
        <w:rPr>
          <w:rFonts w:ascii="Trebuchet MS" w:hAnsi="Trebuchet MS"/>
          <w:sz w:val="23"/>
          <w:szCs w:val="23"/>
        </w:rPr>
        <w:t>, including details on phase 1 – Illegal Harms consultation</w:t>
      </w:r>
      <w:r w:rsidR="008F2BFF">
        <w:rPr>
          <w:rFonts w:ascii="Trebuchet MS" w:hAnsi="Trebuchet MS"/>
          <w:sz w:val="23"/>
          <w:szCs w:val="23"/>
        </w:rPr>
        <w:t>.</w:t>
      </w:r>
    </w:p>
    <w:p w14:paraId="30F737DF" w14:textId="26C068B7" w:rsidR="00836F6F" w:rsidRPr="00003746" w:rsidRDefault="00B122B7" w:rsidP="00003746">
      <w:pPr>
        <w:pStyle w:val="ListParagraph"/>
        <w:numPr>
          <w:ilvl w:val="0"/>
          <w:numId w:val="30"/>
        </w:numPr>
        <w:spacing w:line="276" w:lineRule="auto"/>
        <w:rPr>
          <w:rFonts w:ascii="Trebuchet MS" w:hAnsi="Trebuchet MS"/>
          <w:sz w:val="23"/>
          <w:szCs w:val="23"/>
        </w:rPr>
      </w:pPr>
      <w:r>
        <w:rPr>
          <w:rFonts w:ascii="Trebuchet MS" w:hAnsi="Trebuchet MS"/>
          <w:sz w:val="23"/>
          <w:szCs w:val="23"/>
        </w:rPr>
        <w:t>What is included in the Illegal Harms consultation and how to engage with it.</w:t>
      </w:r>
    </w:p>
    <w:p w14:paraId="791732E0" w14:textId="2C63A0BE" w:rsidR="005A4815" w:rsidRPr="007B2352" w:rsidRDefault="00A94C8B" w:rsidP="0011677D">
      <w:pPr>
        <w:spacing w:line="276" w:lineRule="auto"/>
        <w:rPr>
          <w:rFonts w:ascii="Trebuchet MS" w:hAnsi="Trebuchet MS"/>
          <w:i/>
          <w:iCs/>
          <w:sz w:val="23"/>
          <w:szCs w:val="23"/>
        </w:rPr>
      </w:pPr>
      <w:r w:rsidRPr="6F431C6E">
        <w:rPr>
          <w:rFonts w:ascii="Trebuchet MS" w:hAnsi="Trebuchet MS"/>
          <w:sz w:val="23"/>
          <w:szCs w:val="23"/>
        </w:rPr>
        <w:t xml:space="preserve">Hub participants </w:t>
      </w:r>
      <w:r w:rsidR="0B80210A" w:rsidRPr="6F431C6E">
        <w:rPr>
          <w:rFonts w:ascii="Trebuchet MS" w:hAnsi="Trebuchet MS"/>
          <w:sz w:val="23"/>
          <w:szCs w:val="23"/>
        </w:rPr>
        <w:t xml:space="preserve">appreciated </w:t>
      </w:r>
      <w:r w:rsidRPr="6F431C6E">
        <w:rPr>
          <w:rFonts w:ascii="Trebuchet MS" w:hAnsi="Trebuchet MS"/>
          <w:sz w:val="23"/>
          <w:szCs w:val="23"/>
        </w:rPr>
        <w:t xml:space="preserve">the </w:t>
      </w:r>
      <w:r w:rsidR="008F2BFF">
        <w:rPr>
          <w:rFonts w:ascii="Trebuchet MS" w:hAnsi="Trebuchet MS"/>
          <w:sz w:val="23"/>
          <w:szCs w:val="23"/>
        </w:rPr>
        <w:t>information supplied</w:t>
      </w:r>
      <w:r w:rsidR="00693333">
        <w:rPr>
          <w:rFonts w:ascii="Trebuchet MS" w:hAnsi="Trebuchet MS"/>
          <w:sz w:val="23"/>
          <w:szCs w:val="23"/>
        </w:rPr>
        <w:t xml:space="preserve"> </w:t>
      </w:r>
      <w:r w:rsidR="003819F5">
        <w:rPr>
          <w:rFonts w:ascii="Trebuchet MS" w:hAnsi="Trebuchet MS"/>
          <w:sz w:val="23"/>
          <w:szCs w:val="23"/>
        </w:rPr>
        <w:t>as</w:t>
      </w:r>
      <w:r w:rsidR="00693333">
        <w:rPr>
          <w:rFonts w:ascii="Trebuchet MS" w:hAnsi="Trebuchet MS"/>
          <w:sz w:val="23"/>
          <w:szCs w:val="23"/>
        </w:rPr>
        <w:t xml:space="preserve"> a first stage approach and would welcome further engagement on </w:t>
      </w:r>
      <w:r w:rsidR="00555E7E">
        <w:rPr>
          <w:rFonts w:ascii="Trebuchet MS" w:hAnsi="Trebuchet MS"/>
          <w:sz w:val="23"/>
          <w:szCs w:val="23"/>
        </w:rPr>
        <w:t xml:space="preserve">Online Safety as more powers are granted to Ofcom over the </w:t>
      </w:r>
      <w:r w:rsidR="00B61F9E">
        <w:rPr>
          <w:rFonts w:ascii="Trebuchet MS" w:hAnsi="Trebuchet MS"/>
          <w:sz w:val="23"/>
          <w:szCs w:val="23"/>
        </w:rPr>
        <w:t>coming</w:t>
      </w:r>
      <w:r w:rsidR="00555E7E">
        <w:rPr>
          <w:rFonts w:ascii="Trebuchet MS" w:hAnsi="Trebuchet MS"/>
          <w:sz w:val="23"/>
          <w:szCs w:val="23"/>
        </w:rPr>
        <w:t xml:space="preserve"> years</w:t>
      </w:r>
      <w:r w:rsidR="00B409FB">
        <w:rPr>
          <w:rFonts w:ascii="Trebuchet MS" w:hAnsi="Trebuchet MS"/>
          <w:sz w:val="23"/>
          <w:szCs w:val="23"/>
        </w:rPr>
        <w:t xml:space="preserve">. </w:t>
      </w:r>
      <w:r w:rsidR="0012450B">
        <w:rPr>
          <w:rFonts w:ascii="Trebuchet MS" w:hAnsi="Trebuchet MS"/>
          <w:sz w:val="23"/>
          <w:szCs w:val="23"/>
        </w:rPr>
        <w:t>Various</w:t>
      </w:r>
      <w:r w:rsidR="00FE0E99">
        <w:rPr>
          <w:rFonts w:ascii="Trebuchet MS" w:hAnsi="Trebuchet MS"/>
          <w:sz w:val="23"/>
          <w:szCs w:val="23"/>
        </w:rPr>
        <w:t xml:space="preserve"> Hub participants suggested they will </w:t>
      </w:r>
      <w:r w:rsidR="0012450B">
        <w:rPr>
          <w:rFonts w:ascii="Trebuchet MS" w:hAnsi="Trebuchet MS"/>
          <w:sz w:val="23"/>
          <w:szCs w:val="23"/>
        </w:rPr>
        <w:t xml:space="preserve">respond to the Illegal Harms </w:t>
      </w:r>
      <w:r w:rsidR="00BB0DB7">
        <w:rPr>
          <w:rFonts w:ascii="Trebuchet MS" w:hAnsi="Trebuchet MS"/>
          <w:sz w:val="23"/>
          <w:szCs w:val="23"/>
        </w:rPr>
        <w:t>c</w:t>
      </w:r>
      <w:r w:rsidR="0012450B">
        <w:rPr>
          <w:rFonts w:ascii="Trebuchet MS" w:hAnsi="Trebuchet MS"/>
          <w:sz w:val="23"/>
          <w:szCs w:val="23"/>
        </w:rPr>
        <w:t>onsultation</w:t>
      </w:r>
      <w:r w:rsidR="00BB0DB7">
        <w:rPr>
          <w:rFonts w:ascii="Trebuchet MS" w:hAnsi="Trebuchet MS"/>
          <w:sz w:val="23"/>
          <w:szCs w:val="23"/>
        </w:rPr>
        <w:t xml:space="preserve"> by the due date and look to respond to future consultations</w:t>
      </w:r>
      <w:r w:rsidR="0012450B">
        <w:rPr>
          <w:rFonts w:ascii="Trebuchet MS" w:hAnsi="Trebuchet MS"/>
          <w:sz w:val="23"/>
          <w:szCs w:val="23"/>
        </w:rPr>
        <w:t>.</w:t>
      </w:r>
    </w:p>
    <w:p w14:paraId="37C2C1C7" w14:textId="018590C8" w:rsidR="004D3AD7" w:rsidRPr="00BC0E2B" w:rsidRDefault="007B6263" w:rsidP="00B621E6">
      <w:pPr>
        <w:spacing w:line="276" w:lineRule="auto"/>
        <w:rPr>
          <w:rStyle w:val="Heading2Char"/>
          <w:rFonts w:ascii="Trebuchet MS" w:hAnsi="Trebuchet MS"/>
          <w:b/>
          <w:bCs/>
          <w:color w:val="auto"/>
          <w:sz w:val="23"/>
          <w:szCs w:val="23"/>
        </w:rPr>
      </w:pPr>
      <w:r w:rsidRPr="00982AD9">
        <w:rPr>
          <w:rFonts w:ascii="Trebuchet MS" w:eastAsia="Times New Roman" w:hAnsi="Trebuchet MS" w:cs="Times New Roman"/>
          <w:b/>
          <w:bCs/>
          <w:iCs/>
          <w:color w:val="00767E"/>
          <w:sz w:val="24"/>
          <w:szCs w:val="24"/>
          <w:lang w:eastAsia="en-GB"/>
        </w:rPr>
        <w:t>Hub participants discussed</w:t>
      </w:r>
      <w:r w:rsidR="00305ACA" w:rsidRPr="00982AD9">
        <w:rPr>
          <w:rFonts w:ascii="Trebuchet MS" w:eastAsia="Times New Roman" w:hAnsi="Trebuchet MS" w:cs="Times New Roman"/>
          <w:b/>
          <w:bCs/>
          <w:iCs/>
          <w:color w:val="00767E"/>
          <w:sz w:val="24"/>
          <w:szCs w:val="24"/>
          <w:lang w:eastAsia="en-GB"/>
        </w:rPr>
        <w:t xml:space="preserve"> issues facing </w:t>
      </w:r>
      <w:r w:rsidR="00143C8B" w:rsidRPr="00982AD9">
        <w:rPr>
          <w:rFonts w:ascii="Trebuchet MS" w:eastAsia="Times New Roman" w:hAnsi="Trebuchet MS" w:cs="Times New Roman"/>
          <w:b/>
          <w:bCs/>
          <w:iCs/>
          <w:color w:val="00767E"/>
          <w:sz w:val="24"/>
          <w:szCs w:val="24"/>
          <w:lang w:eastAsia="en-GB"/>
        </w:rPr>
        <w:t>consumers</w:t>
      </w:r>
      <w:r w:rsidRPr="00982AD9">
        <w:rPr>
          <w:rFonts w:ascii="Trebuchet MS" w:eastAsia="Times New Roman" w:hAnsi="Trebuchet MS" w:cs="Times New Roman"/>
          <w:b/>
          <w:bCs/>
          <w:iCs/>
          <w:color w:val="00767E"/>
          <w:sz w:val="24"/>
          <w:szCs w:val="24"/>
          <w:lang w:eastAsia="en-GB"/>
        </w:rPr>
        <w:t xml:space="preserve"> they represent</w:t>
      </w:r>
      <w:r w:rsidR="00D6638C" w:rsidRPr="00982AD9">
        <w:rPr>
          <w:rFonts w:ascii="Trebuchet MS" w:eastAsia="Times New Roman" w:hAnsi="Trebuchet MS" w:cs="Times New Roman"/>
          <w:b/>
          <w:bCs/>
          <w:iCs/>
          <w:color w:val="00767E"/>
          <w:sz w:val="24"/>
          <w:szCs w:val="24"/>
          <w:lang w:eastAsia="en-GB"/>
        </w:rPr>
        <w:t xml:space="preserve"> </w:t>
      </w:r>
      <w:r w:rsidR="00D456F6" w:rsidRPr="00982AD9">
        <w:rPr>
          <w:rFonts w:ascii="Trebuchet MS" w:eastAsia="Times New Roman" w:hAnsi="Trebuchet MS" w:cs="Times New Roman"/>
          <w:b/>
          <w:bCs/>
          <w:iCs/>
          <w:color w:val="00767E"/>
          <w:sz w:val="24"/>
          <w:szCs w:val="24"/>
          <w:lang w:eastAsia="en-GB"/>
        </w:rPr>
        <w:t xml:space="preserve">in relation to </w:t>
      </w:r>
      <w:r w:rsidR="00DC7A36" w:rsidRPr="00982AD9">
        <w:rPr>
          <w:rFonts w:ascii="Trebuchet MS" w:eastAsia="Times New Roman" w:hAnsi="Trebuchet MS" w:cs="Times New Roman"/>
          <w:b/>
          <w:bCs/>
          <w:iCs/>
          <w:color w:val="00767E"/>
          <w:sz w:val="24"/>
          <w:szCs w:val="24"/>
          <w:lang w:eastAsia="en-GB"/>
        </w:rPr>
        <w:t>Online Safety</w:t>
      </w:r>
      <w:r w:rsidR="00B91C4E" w:rsidRPr="00982AD9">
        <w:rPr>
          <w:rFonts w:ascii="Trebuchet MS" w:eastAsia="Times New Roman" w:hAnsi="Trebuchet MS" w:cs="Times New Roman"/>
          <w:b/>
          <w:bCs/>
          <w:iCs/>
          <w:color w:val="00767E"/>
          <w:sz w:val="24"/>
          <w:szCs w:val="24"/>
          <w:lang w:eastAsia="en-GB"/>
        </w:rPr>
        <w:t>.</w:t>
      </w:r>
      <w:r w:rsidR="00D46672" w:rsidRPr="00982AD9">
        <w:rPr>
          <w:rFonts w:ascii="Trebuchet MS" w:hAnsi="Trebuchet MS"/>
          <w:b/>
          <w:bCs/>
          <w:sz w:val="23"/>
          <w:szCs w:val="23"/>
        </w:rPr>
        <w:t xml:space="preserve"> </w:t>
      </w:r>
      <w:r w:rsidR="003E44F0" w:rsidRPr="00982AD9">
        <w:rPr>
          <w:rFonts w:ascii="Trebuchet MS" w:eastAsia="Times New Roman" w:hAnsi="Trebuchet MS" w:cs="Times New Roman"/>
          <w:b/>
          <w:bCs/>
          <w:iCs/>
          <w:color w:val="00767E"/>
          <w:sz w:val="24"/>
          <w:szCs w:val="24"/>
          <w:lang w:eastAsia="en-GB"/>
        </w:rPr>
        <w:t xml:space="preserve">A summary of </w:t>
      </w:r>
      <w:r w:rsidR="00C243BA" w:rsidRPr="00982AD9">
        <w:rPr>
          <w:rFonts w:ascii="Trebuchet MS" w:eastAsia="Times New Roman" w:hAnsi="Trebuchet MS" w:cs="Times New Roman"/>
          <w:b/>
          <w:bCs/>
          <w:iCs/>
          <w:color w:val="00767E"/>
          <w:sz w:val="24"/>
          <w:szCs w:val="24"/>
          <w:lang w:eastAsia="en-GB"/>
        </w:rPr>
        <w:t>the discussion</w:t>
      </w:r>
      <w:r w:rsidR="003E44F0" w:rsidRPr="00982AD9">
        <w:rPr>
          <w:rFonts w:ascii="Trebuchet MS" w:eastAsia="Times New Roman" w:hAnsi="Trebuchet MS" w:cs="Times New Roman"/>
          <w:b/>
          <w:bCs/>
          <w:iCs/>
          <w:color w:val="00767E"/>
          <w:sz w:val="24"/>
          <w:szCs w:val="24"/>
          <w:lang w:eastAsia="en-GB"/>
        </w:rPr>
        <w:t xml:space="preserve"> can be found below:</w:t>
      </w:r>
    </w:p>
    <w:p w14:paraId="5F0FB074" w14:textId="721D019E" w:rsidR="0018198E" w:rsidRDefault="00013DF1" w:rsidP="00BD4097">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Participants </w:t>
      </w:r>
      <w:proofErr w:type="gramStart"/>
      <w:r>
        <w:rPr>
          <w:rFonts w:ascii="Trebuchet MS" w:eastAsia="Times New Roman" w:hAnsi="Trebuchet MS" w:cs="Arial"/>
          <w:sz w:val="23"/>
          <w:szCs w:val="23"/>
          <w:lang w:eastAsia="en-GB"/>
        </w:rPr>
        <w:t>were</w:t>
      </w:r>
      <w:proofErr w:type="gramEnd"/>
      <w:r>
        <w:rPr>
          <w:rFonts w:ascii="Trebuchet MS" w:eastAsia="Times New Roman" w:hAnsi="Trebuchet MS" w:cs="Arial"/>
          <w:sz w:val="23"/>
          <w:szCs w:val="23"/>
          <w:lang w:eastAsia="en-GB"/>
        </w:rPr>
        <w:t xml:space="preserve"> </w:t>
      </w:r>
      <w:r w:rsidR="005971B9">
        <w:rPr>
          <w:rFonts w:ascii="Trebuchet MS" w:eastAsia="Times New Roman" w:hAnsi="Trebuchet MS" w:cs="Arial"/>
          <w:sz w:val="23"/>
          <w:szCs w:val="23"/>
          <w:lang w:eastAsia="en-GB"/>
        </w:rPr>
        <w:t>pleased</w:t>
      </w:r>
      <w:r>
        <w:rPr>
          <w:rFonts w:ascii="Trebuchet MS" w:eastAsia="Times New Roman" w:hAnsi="Trebuchet MS" w:cs="Arial"/>
          <w:sz w:val="23"/>
          <w:szCs w:val="23"/>
          <w:lang w:eastAsia="en-GB"/>
        </w:rPr>
        <w:t xml:space="preserve"> Ofcom were taking a methodical approach to the Online Safety process</w:t>
      </w:r>
      <w:r w:rsidR="00D52A45">
        <w:rPr>
          <w:rFonts w:ascii="Trebuchet MS" w:eastAsia="Times New Roman" w:hAnsi="Trebuchet MS" w:cs="Arial"/>
          <w:sz w:val="23"/>
          <w:szCs w:val="23"/>
          <w:lang w:eastAsia="en-GB"/>
        </w:rPr>
        <w:t>. M</w:t>
      </w:r>
      <w:r w:rsidR="00E84807">
        <w:rPr>
          <w:rFonts w:ascii="Trebuchet MS" w:eastAsia="Times New Roman" w:hAnsi="Trebuchet MS" w:cs="Arial"/>
          <w:sz w:val="23"/>
          <w:szCs w:val="23"/>
          <w:lang w:eastAsia="en-GB"/>
        </w:rPr>
        <w:t xml:space="preserve">ore </w:t>
      </w:r>
      <w:r w:rsidR="00247F8F">
        <w:rPr>
          <w:rFonts w:ascii="Trebuchet MS" w:eastAsia="Times New Roman" w:hAnsi="Trebuchet MS" w:cs="Arial"/>
          <w:sz w:val="23"/>
          <w:szCs w:val="23"/>
          <w:lang w:eastAsia="en-GB"/>
        </w:rPr>
        <w:t xml:space="preserve">value </w:t>
      </w:r>
      <w:r w:rsidR="00E84807">
        <w:rPr>
          <w:rFonts w:ascii="Trebuchet MS" w:eastAsia="Times New Roman" w:hAnsi="Trebuchet MS" w:cs="Arial"/>
          <w:sz w:val="23"/>
          <w:szCs w:val="23"/>
          <w:lang w:eastAsia="en-GB"/>
        </w:rPr>
        <w:t>could be achieved by engaging</w:t>
      </w:r>
      <w:r w:rsidR="005971B9">
        <w:rPr>
          <w:rFonts w:ascii="Trebuchet MS" w:eastAsia="Times New Roman" w:hAnsi="Trebuchet MS" w:cs="Arial"/>
          <w:sz w:val="23"/>
          <w:szCs w:val="23"/>
          <w:lang w:eastAsia="en-GB"/>
        </w:rPr>
        <w:t xml:space="preserve"> </w:t>
      </w:r>
      <w:r w:rsidR="00A014DD">
        <w:rPr>
          <w:rFonts w:ascii="Trebuchet MS" w:eastAsia="Times New Roman" w:hAnsi="Trebuchet MS" w:cs="Arial"/>
          <w:sz w:val="23"/>
          <w:szCs w:val="23"/>
          <w:lang w:eastAsia="en-GB"/>
        </w:rPr>
        <w:t xml:space="preserve">with </w:t>
      </w:r>
      <w:r w:rsidR="00247F8F">
        <w:rPr>
          <w:rFonts w:ascii="Trebuchet MS" w:eastAsia="Times New Roman" w:hAnsi="Trebuchet MS" w:cs="Arial"/>
          <w:sz w:val="23"/>
          <w:szCs w:val="23"/>
          <w:lang w:eastAsia="en-GB"/>
        </w:rPr>
        <w:t>a panel of</w:t>
      </w:r>
      <w:r w:rsidR="00E84807">
        <w:rPr>
          <w:rFonts w:ascii="Trebuchet MS" w:eastAsia="Times New Roman" w:hAnsi="Trebuchet MS" w:cs="Arial"/>
          <w:sz w:val="23"/>
          <w:szCs w:val="23"/>
          <w:lang w:eastAsia="en-GB"/>
        </w:rPr>
        <w:t xml:space="preserve"> children</w:t>
      </w:r>
      <w:r w:rsidR="00AD0489">
        <w:rPr>
          <w:rFonts w:ascii="Trebuchet MS" w:eastAsia="Times New Roman" w:hAnsi="Trebuchet MS" w:cs="Arial"/>
          <w:sz w:val="23"/>
          <w:szCs w:val="23"/>
          <w:lang w:eastAsia="en-GB"/>
        </w:rPr>
        <w:t xml:space="preserve"> to hear their views</w:t>
      </w:r>
      <w:r w:rsidR="001F5E0B">
        <w:rPr>
          <w:rFonts w:ascii="Trebuchet MS" w:eastAsia="Times New Roman" w:hAnsi="Trebuchet MS" w:cs="Arial"/>
          <w:sz w:val="23"/>
          <w:szCs w:val="23"/>
          <w:lang w:eastAsia="en-GB"/>
        </w:rPr>
        <w:t xml:space="preserve"> to </w:t>
      </w:r>
      <w:r w:rsidR="00AD0489">
        <w:rPr>
          <w:rFonts w:ascii="Trebuchet MS" w:eastAsia="Times New Roman" w:hAnsi="Trebuchet MS" w:cs="Arial"/>
          <w:sz w:val="23"/>
          <w:szCs w:val="23"/>
          <w:lang w:eastAsia="en-GB"/>
        </w:rPr>
        <w:t xml:space="preserve">gain a </w:t>
      </w:r>
      <w:r w:rsidR="00C042CC">
        <w:rPr>
          <w:rFonts w:ascii="Trebuchet MS" w:eastAsia="Times New Roman" w:hAnsi="Trebuchet MS" w:cs="Arial"/>
          <w:sz w:val="23"/>
          <w:szCs w:val="23"/>
          <w:lang w:eastAsia="en-GB"/>
        </w:rPr>
        <w:t>better understanding of the</w:t>
      </w:r>
      <w:r w:rsidR="00AD0489">
        <w:rPr>
          <w:rFonts w:ascii="Trebuchet MS" w:eastAsia="Times New Roman" w:hAnsi="Trebuchet MS" w:cs="Arial"/>
          <w:sz w:val="23"/>
          <w:szCs w:val="23"/>
          <w:lang w:eastAsia="en-GB"/>
        </w:rPr>
        <w:t>ir</w:t>
      </w:r>
      <w:r w:rsidR="00C042CC">
        <w:rPr>
          <w:rFonts w:ascii="Trebuchet MS" w:eastAsia="Times New Roman" w:hAnsi="Trebuchet MS" w:cs="Arial"/>
          <w:sz w:val="23"/>
          <w:szCs w:val="23"/>
          <w:lang w:eastAsia="en-GB"/>
        </w:rPr>
        <w:t xml:space="preserve"> online world.</w:t>
      </w:r>
      <w:r w:rsidR="00675B0F">
        <w:rPr>
          <w:rFonts w:ascii="Trebuchet MS" w:eastAsia="Times New Roman" w:hAnsi="Trebuchet MS" w:cs="Arial"/>
          <w:sz w:val="23"/>
          <w:szCs w:val="23"/>
          <w:lang w:eastAsia="en-GB"/>
        </w:rPr>
        <w:t xml:space="preserve"> </w:t>
      </w:r>
    </w:p>
    <w:p w14:paraId="3C150ABB" w14:textId="6C3D7522" w:rsidR="002B2286" w:rsidRDefault="007F52A6" w:rsidP="00BD4097">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Connections with </w:t>
      </w:r>
      <w:r w:rsidR="00D2639F">
        <w:rPr>
          <w:rFonts w:ascii="Trebuchet MS" w:eastAsia="Times New Roman" w:hAnsi="Trebuchet MS" w:cs="Arial"/>
          <w:sz w:val="23"/>
          <w:szCs w:val="23"/>
          <w:lang w:eastAsia="en-GB"/>
        </w:rPr>
        <w:t xml:space="preserve">other organisations </w:t>
      </w:r>
      <w:r w:rsidR="00640DA0">
        <w:rPr>
          <w:rFonts w:ascii="Trebuchet MS" w:eastAsia="Times New Roman" w:hAnsi="Trebuchet MS" w:cs="Arial"/>
          <w:sz w:val="23"/>
          <w:szCs w:val="23"/>
          <w:lang w:eastAsia="en-GB"/>
        </w:rPr>
        <w:t>around the world would benefit regulatory measures wi</w:t>
      </w:r>
      <w:r w:rsidR="009F3DE5">
        <w:rPr>
          <w:rFonts w:ascii="Trebuchet MS" w:eastAsia="Times New Roman" w:hAnsi="Trebuchet MS" w:cs="Arial"/>
          <w:sz w:val="23"/>
          <w:szCs w:val="23"/>
          <w:lang w:eastAsia="en-GB"/>
        </w:rPr>
        <w:t xml:space="preserve">thin the UK. Ofcom confirmed they were a </w:t>
      </w:r>
      <w:r w:rsidR="00543412">
        <w:rPr>
          <w:rFonts w:ascii="Trebuchet MS" w:eastAsia="Times New Roman" w:hAnsi="Trebuchet MS" w:cs="Arial"/>
          <w:sz w:val="23"/>
          <w:szCs w:val="23"/>
          <w:lang w:eastAsia="en-GB"/>
        </w:rPr>
        <w:t xml:space="preserve">co-founder of the </w:t>
      </w:r>
      <w:hyperlink r:id="rId8" w:history="1">
        <w:r w:rsidR="00543412" w:rsidRPr="00982AD9">
          <w:rPr>
            <w:rStyle w:val="Hyperlink"/>
            <w:rFonts w:ascii="Trebuchet MS" w:eastAsia="Times New Roman" w:hAnsi="Trebuchet MS" w:cs="Arial"/>
            <w:sz w:val="23"/>
            <w:szCs w:val="23"/>
            <w:lang w:eastAsia="en-GB"/>
          </w:rPr>
          <w:t>Global Safety Regulators Network</w:t>
        </w:r>
      </w:hyperlink>
      <w:r w:rsidR="00543412">
        <w:rPr>
          <w:rFonts w:ascii="Trebuchet MS" w:eastAsia="Times New Roman" w:hAnsi="Trebuchet MS" w:cs="Arial"/>
          <w:sz w:val="23"/>
          <w:szCs w:val="23"/>
          <w:lang w:eastAsia="en-GB"/>
        </w:rPr>
        <w:t xml:space="preserve"> and ha</w:t>
      </w:r>
      <w:r w:rsidR="007614D0">
        <w:rPr>
          <w:rFonts w:ascii="Trebuchet MS" w:eastAsia="Times New Roman" w:hAnsi="Trebuchet MS" w:cs="Arial"/>
          <w:sz w:val="23"/>
          <w:szCs w:val="23"/>
          <w:lang w:eastAsia="en-GB"/>
        </w:rPr>
        <w:t>d joined forces with international regulators to enhance global efforts to make the online world a safer place.</w:t>
      </w:r>
    </w:p>
    <w:p w14:paraId="055AD8B3" w14:textId="77777777" w:rsidR="004D12BE" w:rsidRPr="00E9120D" w:rsidRDefault="004D12BE" w:rsidP="004D12BE">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lastRenderedPageBreak/>
        <w:t xml:space="preserve">Participants were pleased to understand Ofcom have kept in regular contact with international organisations such as the </w:t>
      </w:r>
      <w:hyperlink r:id="rId9" w:history="1">
        <w:r w:rsidRPr="005A0242">
          <w:rPr>
            <w:rStyle w:val="Hyperlink"/>
            <w:rFonts w:ascii="Trebuchet MS" w:eastAsia="Times New Roman" w:hAnsi="Trebuchet MS" w:cs="Arial"/>
            <w:sz w:val="23"/>
            <w:szCs w:val="23"/>
            <w:lang w:eastAsia="en-GB"/>
          </w:rPr>
          <w:t>Australian e-safety Commissioner</w:t>
        </w:r>
      </w:hyperlink>
      <w:r>
        <w:rPr>
          <w:rFonts w:ascii="Trebuchet MS" w:eastAsia="Times New Roman" w:hAnsi="Trebuchet MS" w:cs="Arial"/>
          <w:sz w:val="23"/>
          <w:szCs w:val="23"/>
          <w:lang w:eastAsia="en-GB"/>
        </w:rPr>
        <w:t xml:space="preserve"> and the work they have so far undertaken.</w:t>
      </w:r>
    </w:p>
    <w:p w14:paraId="1B8CDC3E" w14:textId="02147F40" w:rsidR="00F00E7F" w:rsidRDefault="00C453DA"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sidRPr="6C26ABE1">
        <w:rPr>
          <w:rFonts w:ascii="Trebuchet MS" w:eastAsia="Times New Roman" w:hAnsi="Trebuchet MS" w:cs="Arial"/>
          <w:sz w:val="23"/>
          <w:szCs w:val="23"/>
          <w:lang w:eastAsia="en-GB"/>
        </w:rPr>
        <w:t xml:space="preserve">Northern Ireland participants </w:t>
      </w:r>
      <w:r w:rsidR="00D57328" w:rsidRPr="6C26ABE1">
        <w:rPr>
          <w:rFonts w:ascii="Trebuchet MS" w:eastAsia="Times New Roman" w:hAnsi="Trebuchet MS" w:cs="Arial"/>
          <w:sz w:val="23"/>
          <w:szCs w:val="23"/>
          <w:lang w:eastAsia="en-GB"/>
        </w:rPr>
        <w:t xml:space="preserve">provided input on </w:t>
      </w:r>
      <w:r w:rsidR="007F67B4" w:rsidRPr="6C26ABE1">
        <w:rPr>
          <w:rFonts w:ascii="Trebuchet MS" w:eastAsia="Times New Roman" w:hAnsi="Trebuchet MS" w:cs="Arial"/>
          <w:sz w:val="23"/>
          <w:szCs w:val="23"/>
          <w:lang w:eastAsia="en-GB"/>
        </w:rPr>
        <w:t xml:space="preserve">how </w:t>
      </w:r>
      <w:r w:rsidR="00106D6B" w:rsidRPr="6C26ABE1">
        <w:rPr>
          <w:rFonts w:ascii="Trebuchet MS" w:eastAsia="Times New Roman" w:hAnsi="Trebuchet MS" w:cs="Arial"/>
          <w:sz w:val="23"/>
          <w:szCs w:val="23"/>
          <w:lang w:eastAsia="en-GB"/>
        </w:rPr>
        <w:t xml:space="preserve">sectarianism </w:t>
      </w:r>
      <w:r w:rsidR="00766287" w:rsidRPr="6C26ABE1">
        <w:rPr>
          <w:rFonts w:ascii="Trebuchet MS" w:eastAsia="Times New Roman" w:hAnsi="Trebuchet MS" w:cs="Arial"/>
          <w:sz w:val="23"/>
          <w:szCs w:val="23"/>
          <w:lang w:eastAsia="en-GB"/>
        </w:rPr>
        <w:t>can manifest within their nation</w:t>
      </w:r>
      <w:r w:rsidR="00E9120D" w:rsidRPr="6C26ABE1">
        <w:rPr>
          <w:rFonts w:ascii="Trebuchet MS" w:eastAsia="Times New Roman" w:hAnsi="Trebuchet MS" w:cs="Arial"/>
          <w:sz w:val="23"/>
          <w:szCs w:val="23"/>
          <w:lang w:eastAsia="en-GB"/>
        </w:rPr>
        <w:t xml:space="preserve"> and suggested</w:t>
      </w:r>
      <w:r w:rsidR="00925DF1" w:rsidRPr="6C26ABE1">
        <w:rPr>
          <w:rFonts w:ascii="Trebuchet MS" w:eastAsia="Times New Roman" w:hAnsi="Trebuchet MS" w:cs="Arial"/>
          <w:sz w:val="23"/>
          <w:szCs w:val="23"/>
          <w:lang w:eastAsia="en-GB"/>
        </w:rPr>
        <w:t xml:space="preserve"> whether</w:t>
      </w:r>
      <w:r w:rsidR="00E9120D" w:rsidRPr="6C26ABE1">
        <w:rPr>
          <w:rFonts w:ascii="Trebuchet MS" w:eastAsia="Times New Roman" w:hAnsi="Trebuchet MS" w:cs="Arial"/>
          <w:sz w:val="23"/>
          <w:szCs w:val="23"/>
          <w:lang w:eastAsia="en-GB"/>
        </w:rPr>
        <w:t xml:space="preserve"> </w:t>
      </w:r>
      <w:r w:rsidR="00486047" w:rsidRPr="6C26ABE1">
        <w:rPr>
          <w:rFonts w:ascii="Trebuchet MS" w:eastAsia="Times New Roman" w:hAnsi="Trebuchet MS" w:cs="Arial"/>
          <w:sz w:val="23"/>
          <w:szCs w:val="23"/>
          <w:lang w:eastAsia="en-GB"/>
        </w:rPr>
        <w:t xml:space="preserve">a </w:t>
      </w:r>
      <w:r w:rsidR="00E9120D" w:rsidRPr="6C26ABE1">
        <w:rPr>
          <w:rFonts w:ascii="Trebuchet MS" w:eastAsia="Times New Roman" w:hAnsi="Trebuchet MS" w:cs="Arial"/>
          <w:sz w:val="23"/>
          <w:szCs w:val="23"/>
          <w:lang w:eastAsia="en-GB"/>
        </w:rPr>
        <w:t>different legal framework</w:t>
      </w:r>
      <w:r w:rsidR="00F1510B" w:rsidRPr="6C26ABE1">
        <w:rPr>
          <w:rFonts w:ascii="Trebuchet MS" w:eastAsia="Times New Roman" w:hAnsi="Trebuchet MS" w:cs="Arial"/>
          <w:sz w:val="23"/>
          <w:szCs w:val="23"/>
          <w:lang w:eastAsia="en-GB"/>
        </w:rPr>
        <w:t xml:space="preserve">, </w:t>
      </w:r>
      <w:r w:rsidR="00E9120D" w:rsidRPr="6C26ABE1">
        <w:rPr>
          <w:rFonts w:ascii="Trebuchet MS" w:eastAsia="Times New Roman" w:hAnsi="Trebuchet MS" w:cs="Arial"/>
          <w:sz w:val="23"/>
          <w:szCs w:val="23"/>
          <w:lang w:eastAsia="en-GB"/>
        </w:rPr>
        <w:t>language</w:t>
      </w:r>
      <w:r w:rsidR="00F1510B" w:rsidRPr="6C26ABE1">
        <w:rPr>
          <w:rFonts w:ascii="Trebuchet MS" w:eastAsia="Times New Roman" w:hAnsi="Trebuchet MS" w:cs="Arial"/>
          <w:sz w:val="23"/>
          <w:szCs w:val="23"/>
          <w:lang w:eastAsia="en-GB"/>
        </w:rPr>
        <w:t xml:space="preserve"> or sentence </w:t>
      </w:r>
      <w:r w:rsidR="00B56BBF" w:rsidRPr="6C26ABE1">
        <w:rPr>
          <w:rFonts w:ascii="Trebuchet MS" w:eastAsia="Times New Roman" w:hAnsi="Trebuchet MS" w:cs="Arial"/>
          <w:sz w:val="23"/>
          <w:szCs w:val="23"/>
          <w:lang w:eastAsia="en-GB"/>
        </w:rPr>
        <w:t>with</w:t>
      </w:r>
      <w:r w:rsidR="00F1510B" w:rsidRPr="6C26ABE1">
        <w:rPr>
          <w:rFonts w:ascii="Trebuchet MS" w:eastAsia="Times New Roman" w:hAnsi="Trebuchet MS" w:cs="Arial"/>
          <w:sz w:val="23"/>
          <w:szCs w:val="23"/>
          <w:lang w:eastAsia="en-GB"/>
        </w:rPr>
        <w:t xml:space="preserve">in the </w:t>
      </w:r>
      <w:r w:rsidR="4C594551" w:rsidRPr="6C26ABE1">
        <w:rPr>
          <w:rFonts w:ascii="Trebuchet MS" w:eastAsia="Times New Roman" w:hAnsi="Trebuchet MS" w:cs="Arial"/>
          <w:sz w:val="23"/>
          <w:szCs w:val="23"/>
          <w:lang w:eastAsia="en-GB"/>
        </w:rPr>
        <w:t>C</w:t>
      </w:r>
      <w:r w:rsidR="00F1510B" w:rsidRPr="6C26ABE1">
        <w:rPr>
          <w:rFonts w:ascii="Trebuchet MS" w:eastAsia="Times New Roman" w:hAnsi="Trebuchet MS" w:cs="Arial"/>
          <w:sz w:val="23"/>
          <w:szCs w:val="23"/>
          <w:lang w:eastAsia="en-GB"/>
        </w:rPr>
        <w:t>ode</w:t>
      </w:r>
      <w:r w:rsidR="00486047" w:rsidRPr="6C26ABE1">
        <w:rPr>
          <w:rFonts w:ascii="Trebuchet MS" w:eastAsia="Times New Roman" w:hAnsi="Trebuchet MS" w:cs="Arial"/>
          <w:sz w:val="23"/>
          <w:szCs w:val="23"/>
          <w:lang w:eastAsia="en-GB"/>
        </w:rPr>
        <w:t xml:space="preserve"> may benefit</w:t>
      </w:r>
      <w:r w:rsidR="00320467" w:rsidRPr="6C26ABE1">
        <w:rPr>
          <w:rFonts w:ascii="Trebuchet MS" w:eastAsia="Times New Roman" w:hAnsi="Trebuchet MS" w:cs="Arial"/>
          <w:sz w:val="23"/>
          <w:szCs w:val="23"/>
          <w:lang w:eastAsia="en-GB"/>
        </w:rPr>
        <w:t xml:space="preserve"> communities </w:t>
      </w:r>
      <w:r w:rsidR="005A7F01" w:rsidRPr="6C26ABE1">
        <w:rPr>
          <w:rFonts w:ascii="Trebuchet MS" w:eastAsia="Times New Roman" w:hAnsi="Trebuchet MS" w:cs="Arial"/>
          <w:sz w:val="23"/>
          <w:szCs w:val="23"/>
          <w:lang w:eastAsia="en-GB"/>
        </w:rPr>
        <w:t xml:space="preserve">to ensure the Online Safety Act </w:t>
      </w:r>
      <w:r w:rsidR="00445120" w:rsidRPr="6C26ABE1">
        <w:rPr>
          <w:rFonts w:ascii="Trebuchet MS" w:eastAsia="Times New Roman" w:hAnsi="Trebuchet MS" w:cs="Arial"/>
          <w:sz w:val="23"/>
          <w:szCs w:val="23"/>
          <w:lang w:eastAsia="en-GB"/>
        </w:rPr>
        <w:t>is as robust as it can be</w:t>
      </w:r>
      <w:r w:rsidR="2CFBEC16" w:rsidRPr="6C26ABE1">
        <w:rPr>
          <w:rFonts w:ascii="Trebuchet MS" w:eastAsia="Times New Roman" w:hAnsi="Trebuchet MS" w:cs="Arial"/>
          <w:sz w:val="23"/>
          <w:szCs w:val="23"/>
          <w:lang w:eastAsia="en-GB"/>
        </w:rPr>
        <w:t xml:space="preserve"> in all parts of the UK</w:t>
      </w:r>
      <w:r w:rsidR="00445120" w:rsidRPr="6C26ABE1">
        <w:rPr>
          <w:rFonts w:ascii="Trebuchet MS" w:eastAsia="Times New Roman" w:hAnsi="Trebuchet MS" w:cs="Arial"/>
          <w:sz w:val="23"/>
          <w:szCs w:val="23"/>
          <w:lang w:eastAsia="en-GB"/>
        </w:rPr>
        <w:t>.</w:t>
      </w:r>
      <w:r w:rsidR="00486047" w:rsidRPr="6C26ABE1">
        <w:rPr>
          <w:rFonts w:ascii="Trebuchet MS" w:eastAsia="Times New Roman" w:hAnsi="Trebuchet MS" w:cs="Arial"/>
          <w:sz w:val="23"/>
          <w:szCs w:val="23"/>
          <w:lang w:eastAsia="en-GB"/>
        </w:rPr>
        <w:t xml:space="preserve"> </w:t>
      </w:r>
      <w:r w:rsidR="00E9120D" w:rsidRPr="6C26ABE1">
        <w:rPr>
          <w:rFonts w:ascii="Trebuchet MS" w:eastAsia="Times New Roman" w:hAnsi="Trebuchet MS" w:cs="Arial"/>
          <w:sz w:val="23"/>
          <w:szCs w:val="23"/>
          <w:lang w:eastAsia="en-GB"/>
        </w:rPr>
        <w:t xml:space="preserve"> </w:t>
      </w:r>
    </w:p>
    <w:p w14:paraId="24DFBF2A" w14:textId="041F7BE1" w:rsidR="008950AA" w:rsidRDefault="00270608"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Further</w:t>
      </w:r>
      <w:r w:rsidR="00E72B47">
        <w:rPr>
          <w:rFonts w:ascii="Trebuchet MS" w:eastAsia="Times New Roman" w:hAnsi="Trebuchet MS" w:cs="Arial"/>
          <w:sz w:val="23"/>
          <w:szCs w:val="23"/>
          <w:lang w:eastAsia="en-GB"/>
        </w:rPr>
        <w:t xml:space="preserve"> engagement within</w:t>
      </w:r>
      <w:r w:rsidR="005F59F2">
        <w:rPr>
          <w:rFonts w:ascii="Trebuchet MS" w:eastAsia="Times New Roman" w:hAnsi="Trebuchet MS" w:cs="Arial"/>
          <w:sz w:val="23"/>
          <w:szCs w:val="23"/>
          <w:lang w:eastAsia="en-GB"/>
        </w:rPr>
        <w:t xml:space="preserve"> the</w:t>
      </w:r>
      <w:r w:rsidR="00E72B47">
        <w:rPr>
          <w:rFonts w:ascii="Trebuchet MS" w:eastAsia="Times New Roman" w:hAnsi="Trebuchet MS" w:cs="Arial"/>
          <w:sz w:val="23"/>
          <w:szCs w:val="23"/>
          <w:lang w:eastAsia="en-GB"/>
        </w:rPr>
        <w:t xml:space="preserve"> public hea</w:t>
      </w:r>
      <w:r w:rsidR="005F59F2">
        <w:rPr>
          <w:rFonts w:ascii="Trebuchet MS" w:eastAsia="Times New Roman" w:hAnsi="Trebuchet MS" w:cs="Arial"/>
          <w:sz w:val="23"/>
          <w:szCs w:val="23"/>
          <w:lang w:eastAsia="en-GB"/>
        </w:rPr>
        <w:t>l</w:t>
      </w:r>
      <w:r w:rsidR="00E72B47">
        <w:rPr>
          <w:rFonts w:ascii="Trebuchet MS" w:eastAsia="Times New Roman" w:hAnsi="Trebuchet MS" w:cs="Arial"/>
          <w:sz w:val="23"/>
          <w:szCs w:val="23"/>
          <w:lang w:eastAsia="en-GB"/>
        </w:rPr>
        <w:t xml:space="preserve">th </w:t>
      </w:r>
      <w:r w:rsidR="005F59F2">
        <w:rPr>
          <w:rFonts w:ascii="Trebuchet MS" w:eastAsia="Times New Roman" w:hAnsi="Trebuchet MS" w:cs="Arial"/>
          <w:sz w:val="23"/>
          <w:szCs w:val="23"/>
          <w:lang w:eastAsia="en-GB"/>
        </w:rPr>
        <w:t xml:space="preserve">sectors </w:t>
      </w:r>
      <w:r w:rsidR="00440A7F">
        <w:rPr>
          <w:rFonts w:ascii="Trebuchet MS" w:eastAsia="Times New Roman" w:hAnsi="Trebuchet MS" w:cs="Arial"/>
          <w:sz w:val="23"/>
          <w:szCs w:val="23"/>
          <w:lang w:eastAsia="en-GB"/>
        </w:rPr>
        <w:t xml:space="preserve">on what Online Safety should encompass would be of benefit. </w:t>
      </w:r>
    </w:p>
    <w:p w14:paraId="6F76C809" w14:textId="39EFC5BB" w:rsidR="0033324C" w:rsidRDefault="00E506E5"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Questions were raised on how Online Safety information will be </w:t>
      </w:r>
      <w:r w:rsidR="00C66DC4">
        <w:rPr>
          <w:rFonts w:ascii="Trebuchet MS" w:eastAsia="Times New Roman" w:hAnsi="Trebuchet MS" w:cs="Arial"/>
          <w:sz w:val="23"/>
          <w:szCs w:val="23"/>
          <w:lang w:eastAsia="en-GB"/>
        </w:rPr>
        <w:t xml:space="preserve">disseminated to educate children as </w:t>
      </w:r>
      <w:r w:rsidR="00735FAA">
        <w:rPr>
          <w:rFonts w:ascii="Trebuchet MS" w:eastAsia="Times New Roman" w:hAnsi="Trebuchet MS" w:cs="Arial"/>
          <w:sz w:val="23"/>
          <w:szCs w:val="23"/>
          <w:lang w:eastAsia="en-GB"/>
        </w:rPr>
        <w:t xml:space="preserve">there appears to be a gap between </w:t>
      </w:r>
      <w:r w:rsidR="0041092D">
        <w:rPr>
          <w:rFonts w:ascii="Trebuchet MS" w:eastAsia="Times New Roman" w:hAnsi="Trebuchet MS" w:cs="Arial"/>
          <w:sz w:val="23"/>
          <w:szCs w:val="23"/>
          <w:lang w:eastAsia="en-GB"/>
        </w:rPr>
        <w:t xml:space="preserve">the Online Safety Act and educational needs. Additionally, parents </w:t>
      </w:r>
      <w:r w:rsidR="0033324C">
        <w:rPr>
          <w:rFonts w:ascii="Trebuchet MS" w:eastAsia="Times New Roman" w:hAnsi="Trebuchet MS" w:cs="Arial"/>
          <w:sz w:val="23"/>
          <w:szCs w:val="23"/>
          <w:lang w:eastAsia="en-GB"/>
        </w:rPr>
        <w:t xml:space="preserve">have little understanding and </w:t>
      </w:r>
      <w:r w:rsidR="0041092D">
        <w:rPr>
          <w:rFonts w:ascii="Trebuchet MS" w:eastAsia="Times New Roman" w:hAnsi="Trebuchet MS" w:cs="Arial"/>
          <w:sz w:val="23"/>
          <w:szCs w:val="23"/>
          <w:lang w:eastAsia="en-GB"/>
        </w:rPr>
        <w:t xml:space="preserve">are unaware of </w:t>
      </w:r>
      <w:r w:rsidR="003130C7">
        <w:rPr>
          <w:rFonts w:ascii="Trebuchet MS" w:eastAsia="Times New Roman" w:hAnsi="Trebuchet MS" w:cs="Arial"/>
          <w:sz w:val="23"/>
          <w:szCs w:val="23"/>
          <w:lang w:eastAsia="en-GB"/>
        </w:rPr>
        <w:t xml:space="preserve">how to </w:t>
      </w:r>
      <w:r w:rsidR="000C4BAF">
        <w:rPr>
          <w:rFonts w:ascii="Trebuchet MS" w:eastAsia="Times New Roman" w:hAnsi="Trebuchet MS" w:cs="Arial"/>
          <w:sz w:val="23"/>
          <w:szCs w:val="23"/>
          <w:lang w:eastAsia="en-GB"/>
        </w:rPr>
        <w:t>assist</w:t>
      </w:r>
      <w:r w:rsidR="009D633D">
        <w:rPr>
          <w:rFonts w:ascii="Trebuchet MS" w:eastAsia="Times New Roman" w:hAnsi="Trebuchet MS" w:cs="Arial"/>
          <w:sz w:val="23"/>
          <w:szCs w:val="23"/>
          <w:lang w:eastAsia="en-GB"/>
        </w:rPr>
        <w:t xml:space="preserve"> or support their children with this </w:t>
      </w:r>
      <w:r w:rsidR="0033324C">
        <w:rPr>
          <w:rFonts w:ascii="Trebuchet MS" w:eastAsia="Times New Roman" w:hAnsi="Trebuchet MS" w:cs="Arial"/>
          <w:sz w:val="23"/>
          <w:szCs w:val="23"/>
          <w:lang w:eastAsia="en-GB"/>
        </w:rPr>
        <w:t>knowledge</w:t>
      </w:r>
      <w:r w:rsidR="009D633D">
        <w:rPr>
          <w:rFonts w:ascii="Trebuchet MS" w:eastAsia="Times New Roman" w:hAnsi="Trebuchet MS" w:cs="Arial"/>
          <w:sz w:val="23"/>
          <w:szCs w:val="23"/>
          <w:lang w:eastAsia="en-GB"/>
        </w:rPr>
        <w:t>.</w:t>
      </w:r>
      <w:r w:rsidR="00567A29">
        <w:rPr>
          <w:rFonts w:ascii="Trebuchet MS" w:eastAsia="Times New Roman" w:hAnsi="Trebuchet MS" w:cs="Arial"/>
          <w:sz w:val="23"/>
          <w:szCs w:val="23"/>
          <w:lang w:eastAsia="en-GB"/>
        </w:rPr>
        <w:t xml:space="preserve"> (Ofcom provided details of their </w:t>
      </w:r>
      <w:r w:rsidR="006D380F">
        <w:rPr>
          <w:rFonts w:ascii="Trebuchet MS" w:eastAsia="Times New Roman" w:hAnsi="Trebuchet MS" w:cs="Arial"/>
          <w:sz w:val="23"/>
          <w:szCs w:val="23"/>
          <w:lang w:eastAsia="en-GB"/>
        </w:rPr>
        <w:t>‘</w:t>
      </w:r>
      <w:hyperlink r:id="rId10" w:history="1">
        <w:r w:rsidR="006D380F" w:rsidRPr="002B1CA0">
          <w:rPr>
            <w:rStyle w:val="Hyperlink"/>
            <w:rFonts w:ascii="Trebuchet MS" w:eastAsia="Times New Roman" w:hAnsi="Trebuchet MS" w:cs="Arial"/>
            <w:sz w:val="23"/>
            <w:szCs w:val="23"/>
            <w:lang w:eastAsia="en-GB"/>
          </w:rPr>
          <w:t>Making Sense of Media’</w:t>
        </w:r>
      </w:hyperlink>
      <w:r w:rsidR="006D380F">
        <w:rPr>
          <w:rFonts w:ascii="Trebuchet MS" w:eastAsia="Times New Roman" w:hAnsi="Trebuchet MS" w:cs="Arial"/>
          <w:sz w:val="23"/>
          <w:szCs w:val="23"/>
          <w:lang w:eastAsia="en-GB"/>
        </w:rPr>
        <w:t xml:space="preserve"> programme and confirmed the upskilling of young people is</w:t>
      </w:r>
      <w:r w:rsidR="002B1CA0">
        <w:rPr>
          <w:rFonts w:ascii="Trebuchet MS" w:eastAsia="Times New Roman" w:hAnsi="Trebuchet MS" w:cs="Arial"/>
          <w:sz w:val="23"/>
          <w:szCs w:val="23"/>
          <w:lang w:eastAsia="en-GB"/>
        </w:rPr>
        <w:t xml:space="preserve"> essential.</w:t>
      </w:r>
      <w:r w:rsidR="00051109">
        <w:rPr>
          <w:rFonts w:ascii="Trebuchet MS" w:eastAsia="Times New Roman" w:hAnsi="Trebuchet MS" w:cs="Arial"/>
          <w:sz w:val="23"/>
          <w:szCs w:val="23"/>
          <w:lang w:eastAsia="en-GB"/>
        </w:rPr>
        <w:t>)</w:t>
      </w:r>
    </w:p>
    <w:p w14:paraId="15F8B78E" w14:textId="376AC80A" w:rsidR="00E72B47" w:rsidRDefault="00A453C4"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Consumers should </w:t>
      </w:r>
      <w:r w:rsidR="00470905">
        <w:rPr>
          <w:rFonts w:ascii="Trebuchet MS" w:eastAsia="Times New Roman" w:hAnsi="Trebuchet MS" w:cs="Arial"/>
          <w:sz w:val="23"/>
          <w:szCs w:val="23"/>
          <w:lang w:eastAsia="en-GB"/>
        </w:rPr>
        <w:t>receive</w:t>
      </w:r>
      <w:r w:rsidR="00D67113">
        <w:rPr>
          <w:rFonts w:ascii="Trebuchet MS" w:eastAsia="Times New Roman" w:hAnsi="Trebuchet MS" w:cs="Arial"/>
          <w:sz w:val="23"/>
          <w:szCs w:val="23"/>
          <w:lang w:eastAsia="en-GB"/>
        </w:rPr>
        <w:t xml:space="preserve"> the</w:t>
      </w:r>
      <w:r w:rsidR="00B0519F">
        <w:rPr>
          <w:rFonts w:ascii="Trebuchet MS" w:eastAsia="Times New Roman" w:hAnsi="Trebuchet MS" w:cs="Arial"/>
          <w:sz w:val="23"/>
          <w:szCs w:val="23"/>
          <w:lang w:eastAsia="en-GB"/>
        </w:rPr>
        <w:t xml:space="preserve"> necessary knowledge to correctly flag harmful </w:t>
      </w:r>
      <w:r w:rsidR="004D12BE">
        <w:rPr>
          <w:rFonts w:ascii="Trebuchet MS" w:eastAsia="Times New Roman" w:hAnsi="Trebuchet MS" w:cs="Arial"/>
          <w:sz w:val="23"/>
          <w:szCs w:val="23"/>
          <w:lang w:eastAsia="en-GB"/>
        </w:rPr>
        <w:t>content and</w:t>
      </w:r>
      <w:r w:rsidR="00A9531D">
        <w:rPr>
          <w:rFonts w:ascii="Trebuchet MS" w:eastAsia="Times New Roman" w:hAnsi="Trebuchet MS" w:cs="Arial"/>
          <w:sz w:val="23"/>
          <w:szCs w:val="23"/>
          <w:lang w:eastAsia="en-GB"/>
        </w:rPr>
        <w:t xml:space="preserve"> receive feedback on why the </w:t>
      </w:r>
      <w:r w:rsidR="00D67113">
        <w:rPr>
          <w:rFonts w:ascii="Trebuchet MS" w:eastAsia="Times New Roman" w:hAnsi="Trebuchet MS" w:cs="Arial"/>
          <w:sz w:val="23"/>
          <w:szCs w:val="23"/>
          <w:lang w:eastAsia="en-GB"/>
        </w:rPr>
        <w:t>contact</w:t>
      </w:r>
      <w:r w:rsidR="00A9531D">
        <w:rPr>
          <w:rFonts w:ascii="Trebuchet MS" w:eastAsia="Times New Roman" w:hAnsi="Trebuchet MS" w:cs="Arial"/>
          <w:sz w:val="23"/>
          <w:szCs w:val="23"/>
          <w:lang w:eastAsia="en-GB"/>
        </w:rPr>
        <w:t xml:space="preserve"> was or was not removed. </w:t>
      </w:r>
    </w:p>
    <w:p w14:paraId="17A33415" w14:textId="39DBA684" w:rsidR="00EE5A70" w:rsidRDefault="00665C07"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Discussions were had around the </w:t>
      </w:r>
      <w:r w:rsidR="00D70063">
        <w:rPr>
          <w:rFonts w:ascii="Trebuchet MS" w:eastAsia="Times New Roman" w:hAnsi="Trebuchet MS" w:cs="Arial"/>
          <w:sz w:val="23"/>
          <w:szCs w:val="23"/>
          <w:lang w:eastAsia="en-GB"/>
        </w:rPr>
        <w:t xml:space="preserve">effectiveness of the </w:t>
      </w:r>
      <w:r w:rsidR="00EE5A70">
        <w:rPr>
          <w:rFonts w:ascii="Trebuchet MS" w:eastAsia="Times New Roman" w:hAnsi="Trebuchet MS" w:cs="Arial"/>
          <w:sz w:val="23"/>
          <w:szCs w:val="23"/>
          <w:lang w:eastAsia="en-GB"/>
        </w:rPr>
        <w:t>regime</w:t>
      </w:r>
      <w:r w:rsidR="00D70063">
        <w:rPr>
          <w:rFonts w:ascii="Trebuchet MS" w:eastAsia="Times New Roman" w:hAnsi="Trebuchet MS" w:cs="Arial"/>
          <w:sz w:val="23"/>
          <w:szCs w:val="23"/>
          <w:lang w:eastAsia="en-GB"/>
        </w:rPr>
        <w:t xml:space="preserve"> such as the monitoring of illegal harms through </w:t>
      </w:r>
      <w:r w:rsidR="00703036">
        <w:rPr>
          <w:rFonts w:ascii="Trebuchet MS" w:eastAsia="Times New Roman" w:hAnsi="Trebuchet MS" w:cs="Arial"/>
          <w:sz w:val="23"/>
          <w:szCs w:val="23"/>
          <w:lang w:eastAsia="en-GB"/>
        </w:rPr>
        <w:t xml:space="preserve">the reliance of reports, </w:t>
      </w:r>
      <w:r w:rsidR="002670A2">
        <w:rPr>
          <w:rFonts w:ascii="Trebuchet MS" w:eastAsia="Times New Roman" w:hAnsi="Trebuchet MS" w:cs="Arial"/>
          <w:sz w:val="23"/>
          <w:szCs w:val="23"/>
          <w:lang w:eastAsia="en-GB"/>
        </w:rPr>
        <w:t>quantitative</w:t>
      </w:r>
      <w:r w:rsidR="00703036">
        <w:rPr>
          <w:rFonts w:ascii="Trebuchet MS" w:eastAsia="Times New Roman" w:hAnsi="Trebuchet MS" w:cs="Arial"/>
          <w:sz w:val="23"/>
          <w:szCs w:val="23"/>
          <w:lang w:eastAsia="en-GB"/>
        </w:rPr>
        <w:t xml:space="preserve"> research, </w:t>
      </w:r>
      <w:r w:rsidR="00EE5A70">
        <w:rPr>
          <w:rFonts w:ascii="Trebuchet MS" w:eastAsia="Times New Roman" w:hAnsi="Trebuchet MS" w:cs="Arial"/>
          <w:sz w:val="23"/>
          <w:szCs w:val="23"/>
          <w:lang w:eastAsia="en-GB"/>
        </w:rPr>
        <w:t>partnerships</w:t>
      </w:r>
      <w:r w:rsidR="00703036">
        <w:rPr>
          <w:rFonts w:ascii="Trebuchet MS" w:eastAsia="Times New Roman" w:hAnsi="Trebuchet MS" w:cs="Arial"/>
          <w:sz w:val="23"/>
          <w:szCs w:val="23"/>
          <w:lang w:eastAsia="en-GB"/>
        </w:rPr>
        <w:t xml:space="preserve"> </w:t>
      </w:r>
      <w:r w:rsidR="002670A2">
        <w:rPr>
          <w:rFonts w:ascii="Trebuchet MS" w:eastAsia="Times New Roman" w:hAnsi="Trebuchet MS" w:cs="Arial"/>
          <w:sz w:val="23"/>
          <w:szCs w:val="23"/>
          <w:lang w:eastAsia="en-GB"/>
        </w:rPr>
        <w:t>with</w:t>
      </w:r>
      <w:r w:rsidR="00703036">
        <w:rPr>
          <w:rFonts w:ascii="Trebuchet MS" w:eastAsia="Times New Roman" w:hAnsi="Trebuchet MS" w:cs="Arial"/>
          <w:sz w:val="23"/>
          <w:szCs w:val="23"/>
          <w:lang w:eastAsia="en-GB"/>
        </w:rPr>
        <w:t xml:space="preserve"> external </w:t>
      </w:r>
      <w:r w:rsidR="002670A2">
        <w:rPr>
          <w:rFonts w:ascii="Trebuchet MS" w:eastAsia="Times New Roman" w:hAnsi="Trebuchet MS" w:cs="Arial"/>
          <w:sz w:val="23"/>
          <w:szCs w:val="23"/>
          <w:lang w:eastAsia="en-GB"/>
        </w:rPr>
        <w:t>organisations</w:t>
      </w:r>
      <w:r w:rsidR="00703036">
        <w:rPr>
          <w:rFonts w:ascii="Trebuchet MS" w:eastAsia="Times New Roman" w:hAnsi="Trebuchet MS" w:cs="Arial"/>
          <w:sz w:val="23"/>
          <w:szCs w:val="23"/>
          <w:lang w:eastAsia="en-GB"/>
        </w:rPr>
        <w:t xml:space="preserve"> and requests from Communications Providers. </w:t>
      </w:r>
    </w:p>
    <w:p w14:paraId="465B6639" w14:textId="6A8F4A0B" w:rsidR="00665C07" w:rsidRDefault="00E74024"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User empowerment, </w:t>
      </w:r>
      <w:r w:rsidR="007F391B">
        <w:rPr>
          <w:rFonts w:ascii="Trebuchet MS" w:eastAsia="Times New Roman" w:hAnsi="Trebuchet MS" w:cs="Arial"/>
          <w:sz w:val="23"/>
          <w:szCs w:val="23"/>
          <w:lang w:eastAsia="en-GB"/>
        </w:rPr>
        <w:t>building users knowledge</w:t>
      </w:r>
      <w:r>
        <w:rPr>
          <w:rFonts w:ascii="Trebuchet MS" w:eastAsia="Times New Roman" w:hAnsi="Trebuchet MS" w:cs="Arial"/>
          <w:sz w:val="23"/>
          <w:szCs w:val="23"/>
          <w:lang w:eastAsia="en-GB"/>
        </w:rPr>
        <w:t xml:space="preserve"> and e</w:t>
      </w:r>
      <w:r w:rsidR="00EE5A70">
        <w:rPr>
          <w:rFonts w:ascii="Trebuchet MS" w:eastAsia="Times New Roman" w:hAnsi="Trebuchet MS" w:cs="Arial"/>
          <w:sz w:val="23"/>
          <w:szCs w:val="23"/>
          <w:lang w:eastAsia="en-GB"/>
        </w:rPr>
        <w:t xml:space="preserve">nforcement is </w:t>
      </w:r>
      <w:r>
        <w:rPr>
          <w:rFonts w:ascii="Trebuchet MS" w:eastAsia="Times New Roman" w:hAnsi="Trebuchet MS" w:cs="Arial"/>
          <w:sz w:val="23"/>
          <w:szCs w:val="23"/>
          <w:lang w:eastAsia="en-GB"/>
        </w:rPr>
        <w:t>key to the success of Online Safety</w:t>
      </w:r>
      <w:r w:rsidR="007F391B">
        <w:rPr>
          <w:rFonts w:ascii="Trebuchet MS" w:eastAsia="Times New Roman" w:hAnsi="Trebuchet MS" w:cs="Arial"/>
          <w:sz w:val="23"/>
          <w:szCs w:val="23"/>
          <w:lang w:eastAsia="en-GB"/>
        </w:rPr>
        <w:t>.</w:t>
      </w:r>
    </w:p>
    <w:p w14:paraId="32E01E18" w14:textId="2267C51D" w:rsidR="007D585C" w:rsidRDefault="00367CFA"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Comments were raised on the complaints and appeals process</w:t>
      </w:r>
      <w:r w:rsidR="007C4A78">
        <w:rPr>
          <w:rFonts w:ascii="Trebuchet MS" w:eastAsia="Times New Roman" w:hAnsi="Trebuchet MS" w:cs="Arial"/>
          <w:sz w:val="23"/>
          <w:szCs w:val="23"/>
          <w:lang w:eastAsia="en-GB"/>
        </w:rPr>
        <w:t xml:space="preserve">, </w:t>
      </w:r>
      <w:r w:rsidR="00425256">
        <w:rPr>
          <w:rFonts w:ascii="Trebuchet MS" w:eastAsia="Times New Roman" w:hAnsi="Trebuchet MS" w:cs="Arial"/>
          <w:sz w:val="23"/>
          <w:szCs w:val="23"/>
          <w:lang w:eastAsia="en-GB"/>
        </w:rPr>
        <w:t xml:space="preserve">and </w:t>
      </w:r>
      <w:r w:rsidR="000319FA">
        <w:rPr>
          <w:rFonts w:ascii="Trebuchet MS" w:eastAsia="Times New Roman" w:hAnsi="Trebuchet MS" w:cs="Arial"/>
          <w:sz w:val="23"/>
          <w:szCs w:val="23"/>
          <w:lang w:eastAsia="en-GB"/>
        </w:rPr>
        <w:t xml:space="preserve">the options available to </w:t>
      </w:r>
      <w:r w:rsidR="00306978">
        <w:rPr>
          <w:rFonts w:ascii="Trebuchet MS" w:eastAsia="Times New Roman" w:hAnsi="Trebuchet MS" w:cs="Arial"/>
          <w:sz w:val="23"/>
          <w:szCs w:val="23"/>
          <w:lang w:eastAsia="en-GB"/>
        </w:rPr>
        <w:t xml:space="preserve">consumers </w:t>
      </w:r>
      <w:r w:rsidR="000319FA">
        <w:rPr>
          <w:rFonts w:ascii="Trebuchet MS" w:eastAsia="Times New Roman" w:hAnsi="Trebuchet MS" w:cs="Arial"/>
          <w:sz w:val="23"/>
          <w:szCs w:val="23"/>
          <w:lang w:eastAsia="en-GB"/>
        </w:rPr>
        <w:t>i</w:t>
      </w:r>
      <w:r w:rsidR="00306978">
        <w:rPr>
          <w:rFonts w:ascii="Trebuchet MS" w:eastAsia="Times New Roman" w:hAnsi="Trebuchet MS" w:cs="Arial"/>
          <w:sz w:val="23"/>
          <w:szCs w:val="23"/>
          <w:lang w:eastAsia="en-GB"/>
        </w:rPr>
        <w:t xml:space="preserve">f they </w:t>
      </w:r>
      <w:r w:rsidR="00DD5F16">
        <w:rPr>
          <w:rFonts w:ascii="Trebuchet MS" w:eastAsia="Times New Roman" w:hAnsi="Trebuchet MS" w:cs="Arial"/>
          <w:sz w:val="23"/>
          <w:szCs w:val="23"/>
          <w:lang w:eastAsia="en-GB"/>
        </w:rPr>
        <w:t>remain</w:t>
      </w:r>
      <w:r w:rsidR="00306978">
        <w:rPr>
          <w:rFonts w:ascii="Trebuchet MS" w:eastAsia="Times New Roman" w:hAnsi="Trebuchet MS" w:cs="Arial"/>
          <w:sz w:val="23"/>
          <w:szCs w:val="23"/>
          <w:lang w:eastAsia="en-GB"/>
        </w:rPr>
        <w:t xml:space="preserve"> unhappy</w:t>
      </w:r>
      <w:r w:rsidR="0077004D">
        <w:rPr>
          <w:rFonts w:ascii="Trebuchet MS" w:eastAsia="Times New Roman" w:hAnsi="Trebuchet MS" w:cs="Arial"/>
          <w:sz w:val="23"/>
          <w:szCs w:val="23"/>
          <w:lang w:eastAsia="en-GB"/>
        </w:rPr>
        <w:t xml:space="preserve"> with their initial enquiry</w:t>
      </w:r>
      <w:r w:rsidR="000319FA">
        <w:rPr>
          <w:rFonts w:ascii="Trebuchet MS" w:eastAsia="Times New Roman" w:hAnsi="Trebuchet MS" w:cs="Arial"/>
          <w:sz w:val="23"/>
          <w:szCs w:val="23"/>
          <w:lang w:eastAsia="en-GB"/>
        </w:rPr>
        <w:t>. Ot</w:t>
      </w:r>
      <w:r w:rsidR="0077004D">
        <w:rPr>
          <w:rFonts w:ascii="Trebuchet MS" w:eastAsia="Times New Roman" w:hAnsi="Trebuchet MS" w:cs="Arial"/>
          <w:sz w:val="23"/>
          <w:szCs w:val="23"/>
          <w:lang w:eastAsia="en-GB"/>
        </w:rPr>
        <w:t xml:space="preserve">her areas </w:t>
      </w:r>
      <w:r w:rsidR="00850F73">
        <w:rPr>
          <w:rFonts w:ascii="Trebuchet MS" w:eastAsia="Times New Roman" w:hAnsi="Trebuchet MS" w:cs="Arial"/>
          <w:sz w:val="23"/>
          <w:szCs w:val="23"/>
          <w:lang w:eastAsia="en-GB"/>
        </w:rPr>
        <w:t>within</w:t>
      </w:r>
      <w:r w:rsidR="0077004D">
        <w:rPr>
          <w:rFonts w:ascii="Trebuchet MS" w:eastAsia="Times New Roman" w:hAnsi="Trebuchet MS" w:cs="Arial"/>
          <w:sz w:val="23"/>
          <w:szCs w:val="23"/>
          <w:lang w:eastAsia="en-GB"/>
        </w:rPr>
        <w:t xml:space="preserve"> communications services have </w:t>
      </w:r>
      <w:r w:rsidR="00850F73">
        <w:rPr>
          <w:rFonts w:ascii="Trebuchet MS" w:eastAsia="Times New Roman" w:hAnsi="Trebuchet MS" w:cs="Arial"/>
          <w:sz w:val="23"/>
          <w:szCs w:val="23"/>
          <w:lang w:eastAsia="en-GB"/>
        </w:rPr>
        <w:t>A</w:t>
      </w:r>
      <w:r w:rsidR="00056109">
        <w:rPr>
          <w:rFonts w:ascii="Trebuchet MS" w:eastAsia="Times New Roman" w:hAnsi="Trebuchet MS" w:cs="Arial"/>
          <w:sz w:val="23"/>
          <w:szCs w:val="23"/>
          <w:lang w:eastAsia="en-GB"/>
        </w:rPr>
        <w:t xml:space="preserve">lternative </w:t>
      </w:r>
      <w:r w:rsidR="00850F73">
        <w:rPr>
          <w:rFonts w:ascii="Trebuchet MS" w:eastAsia="Times New Roman" w:hAnsi="Trebuchet MS" w:cs="Arial"/>
          <w:sz w:val="23"/>
          <w:szCs w:val="23"/>
          <w:lang w:eastAsia="en-GB"/>
        </w:rPr>
        <w:t>D</w:t>
      </w:r>
      <w:r w:rsidR="00056109">
        <w:rPr>
          <w:rFonts w:ascii="Trebuchet MS" w:eastAsia="Times New Roman" w:hAnsi="Trebuchet MS" w:cs="Arial"/>
          <w:sz w:val="23"/>
          <w:szCs w:val="23"/>
          <w:lang w:eastAsia="en-GB"/>
        </w:rPr>
        <w:t xml:space="preserve">ispute </w:t>
      </w:r>
      <w:r w:rsidR="00850F73">
        <w:rPr>
          <w:rFonts w:ascii="Trebuchet MS" w:eastAsia="Times New Roman" w:hAnsi="Trebuchet MS" w:cs="Arial"/>
          <w:sz w:val="23"/>
          <w:szCs w:val="23"/>
          <w:lang w:eastAsia="en-GB"/>
        </w:rPr>
        <w:t>R</w:t>
      </w:r>
      <w:r w:rsidR="00056109">
        <w:rPr>
          <w:rFonts w:ascii="Trebuchet MS" w:eastAsia="Times New Roman" w:hAnsi="Trebuchet MS" w:cs="Arial"/>
          <w:sz w:val="23"/>
          <w:szCs w:val="23"/>
          <w:lang w:eastAsia="en-GB"/>
        </w:rPr>
        <w:t>esolution (</w:t>
      </w:r>
      <w:r w:rsidR="0077004D">
        <w:rPr>
          <w:rFonts w:ascii="Trebuchet MS" w:eastAsia="Times New Roman" w:hAnsi="Trebuchet MS" w:cs="Arial"/>
          <w:sz w:val="23"/>
          <w:szCs w:val="23"/>
          <w:lang w:eastAsia="en-GB"/>
        </w:rPr>
        <w:t>ADR</w:t>
      </w:r>
      <w:r w:rsidR="00056109">
        <w:rPr>
          <w:rFonts w:ascii="Trebuchet MS" w:eastAsia="Times New Roman" w:hAnsi="Trebuchet MS" w:cs="Arial"/>
          <w:sz w:val="23"/>
          <w:szCs w:val="23"/>
          <w:lang w:eastAsia="en-GB"/>
        </w:rPr>
        <w:t>)</w:t>
      </w:r>
      <w:r w:rsidR="00711F28">
        <w:rPr>
          <w:rFonts w:ascii="Trebuchet MS" w:eastAsia="Times New Roman" w:hAnsi="Trebuchet MS" w:cs="Arial"/>
          <w:sz w:val="23"/>
          <w:szCs w:val="23"/>
          <w:lang w:eastAsia="en-GB"/>
        </w:rPr>
        <w:t xml:space="preserve"> schemes</w:t>
      </w:r>
      <w:r w:rsidR="006865CC">
        <w:rPr>
          <w:rFonts w:ascii="Trebuchet MS" w:eastAsia="Times New Roman" w:hAnsi="Trebuchet MS" w:cs="Arial"/>
          <w:sz w:val="23"/>
          <w:szCs w:val="23"/>
          <w:lang w:eastAsia="en-GB"/>
        </w:rPr>
        <w:t xml:space="preserve"> available</w:t>
      </w:r>
      <w:r w:rsidR="00711F28">
        <w:rPr>
          <w:rFonts w:ascii="Trebuchet MS" w:eastAsia="Times New Roman" w:hAnsi="Trebuchet MS" w:cs="Arial"/>
          <w:sz w:val="23"/>
          <w:szCs w:val="23"/>
          <w:lang w:eastAsia="en-GB"/>
        </w:rPr>
        <w:t xml:space="preserve">. </w:t>
      </w:r>
      <w:r w:rsidR="00D90E12">
        <w:rPr>
          <w:rFonts w:ascii="Trebuchet MS" w:eastAsia="Times New Roman" w:hAnsi="Trebuchet MS" w:cs="Arial"/>
          <w:sz w:val="23"/>
          <w:szCs w:val="23"/>
          <w:lang w:eastAsia="en-GB"/>
        </w:rPr>
        <w:t xml:space="preserve"> </w:t>
      </w:r>
    </w:p>
    <w:p w14:paraId="360EFE64" w14:textId="0CD5156D" w:rsidR="004D12BE" w:rsidRDefault="00C93C57"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Participants endorse the need </w:t>
      </w:r>
      <w:r w:rsidR="004B37C0">
        <w:rPr>
          <w:rFonts w:ascii="Trebuchet MS" w:eastAsia="Times New Roman" w:hAnsi="Trebuchet MS" w:cs="Arial"/>
          <w:sz w:val="23"/>
          <w:szCs w:val="23"/>
          <w:lang w:eastAsia="en-GB"/>
        </w:rPr>
        <w:t xml:space="preserve">for a more robust age awareness process to be adopted </w:t>
      </w:r>
      <w:r w:rsidR="00DD07FC">
        <w:rPr>
          <w:rFonts w:ascii="Trebuchet MS" w:eastAsia="Times New Roman" w:hAnsi="Trebuchet MS" w:cs="Arial"/>
          <w:sz w:val="23"/>
          <w:szCs w:val="23"/>
          <w:lang w:eastAsia="en-GB"/>
        </w:rPr>
        <w:t>especially by organisations providing social media content</w:t>
      </w:r>
      <w:r w:rsidR="00BC54E1">
        <w:rPr>
          <w:rFonts w:ascii="Trebuchet MS" w:eastAsia="Times New Roman" w:hAnsi="Trebuchet MS" w:cs="Arial"/>
          <w:sz w:val="23"/>
          <w:szCs w:val="23"/>
          <w:lang w:eastAsia="en-GB"/>
        </w:rPr>
        <w:t>.</w:t>
      </w:r>
    </w:p>
    <w:p w14:paraId="62AB794D" w14:textId="2F046F94" w:rsidR="0054511A" w:rsidRDefault="0054511A"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Questions were raised on </w:t>
      </w:r>
      <w:r w:rsidR="00E95ABC">
        <w:rPr>
          <w:rFonts w:ascii="Trebuchet MS" w:eastAsia="Times New Roman" w:hAnsi="Trebuchet MS" w:cs="Arial"/>
          <w:sz w:val="23"/>
          <w:szCs w:val="23"/>
          <w:lang w:eastAsia="en-GB"/>
        </w:rPr>
        <w:t>Ofcom’s objectives</w:t>
      </w:r>
      <w:r w:rsidR="00B41216">
        <w:rPr>
          <w:rFonts w:ascii="Trebuchet MS" w:eastAsia="Times New Roman" w:hAnsi="Trebuchet MS" w:cs="Arial"/>
          <w:sz w:val="23"/>
          <w:szCs w:val="23"/>
          <w:lang w:eastAsia="en-GB"/>
        </w:rPr>
        <w:t xml:space="preserve"> </w:t>
      </w:r>
      <w:r w:rsidR="008E34F8">
        <w:rPr>
          <w:rFonts w:ascii="Trebuchet MS" w:eastAsia="Times New Roman" w:hAnsi="Trebuchet MS" w:cs="Arial"/>
          <w:sz w:val="23"/>
          <w:szCs w:val="23"/>
          <w:lang w:eastAsia="en-GB"/>
        </w:rPr>
        <w:t>in making it more difficult for fraudsters and individuals to exploit children</w:t>
      </w:r>
      <w:r w:rsidR="00136E7A">
        <w:rPr>
          <w:rFonts w:ascii="Trebuchet MS" w:eastAsia="Times New Roman" w:hAnsi="Trebuchet MS" w:cs="Arial"/>
          <w:sz w:val="23"/>
          <w:szCs w:val="23"/>
          <w:lang w:eastAsia="en-GB"/>
        </w:rPr>
        <w:t xml:space="preserve"> </w:t>
      </w:r>
      <w:r w:rsidR="000E792E">
        <w:rPr>
          <w:rFonts w:ascii="Trebuchet MS" w:eastAsia="Times New Roman" w:hAnsi="Trebuchet MS" w:cs="Arial"/>
          <w:sz w:val="23"/>
          <w:szCs w:val="23"/>
          <w:lang w:eastAsia="en-GB"/>
        </w:rPr>
        <w:t>by</w:t>
      </w:r>
      <w:r w:rsidR="00136E7A">
        <w:rPr>
          <w:rFonts w:ascii="Trebuchet MS" w:eastAsia="Times New Roman" w:hAnsi="Trebuchet MS" w:cs="Arial"/>
          <w:sz w:val="23"/>
          <w:szCs w:val="23"/>
          <w:lang w:eastAsia="en-GB"/>
        </w:rPr>
        <w:t xml:space="preserve"> publishing</w:t>
      </w:r>
      <w:r w:rsidR="00B41216">
        <w:rPr>
          <w:rFonts w:ascii="Trebuchet MS" w:eastAsia="Times New Roman" w:hAnsi="Trebuchet MS" w:cs="Arial"/>
          <w:sz w:val="23"/>
          <w:szCs w:val="23"/>
          <w:lang w:eastAsia="en-GB"/>
        </w:rPr>
        <w:t xml:space="preserve"> illegal content and </w:t>
      </w:r>
      <w:r w:rsidR="00136E7A">
        <w:rPr>
          <w:rFonts w:ascii="Trebuchet MS" w:eastAsia="Times New Roman" w:hAnsi="Trebuchet MS" w:cs="Arial"/>
          <w:sz w:val="23"/>
          <w:szCs w:val="23"/>
          <w:lang w:eastAsia="en-GB"/>
        </w:rPr>
        <w:t xml:space="preserve">what measures </w:t>
      </w:r>
      <w:r w:rsidR="00EB7794">
        <w:rPr>
          <w:rFonts w:ascii="Trebuchet MS" w:eastAsia="Times New Roman" w:hAnsi="Trebuchet MS" w:cs="Arial"/>
          <w:sz w:val="23"/>
          <w:szCs w:val="23"/>
          <w:lang w:eastAsia="en-GB"/>
        </w:rPr>
        <w:t>may be put in place to rectify the situation.</w:t>
      </w:r>
    </w:p>
    <w:p w14:paraId="3BA6B50D" w14:textId="6AEED988" w:rsidR="00454DFE" w:rsidRDefault="00454DFE" w:rsidP="00F00E7F">
      <w:pPr>
        <w:pStyle w:val="ListParagraph"/>
        <w:widowControl w:val="0"/>
        <w:numPr>
          <w:ilvl w:val="0"/>
          <w:numId w:val="24"/>
        </w:numPr>
        <w:spacing w:after="0" w:line="276" w:lineRule="auto"/>
        <w:ind w:left="426" w:hanging="284"/>
        <w:rPr>
          <w:rFonts w:ascii="Trebuchet MS" w:eastAsia="Times New Roman" w:hAnsi="Trebuchet MS" w:cs="Arial"/>
          <w:sz w:val="23"/>
          <w:szCs w:val="23"/>
          <w:lang w:eastAsia="en-GB"/>
        </w:rPr>
      </w:pPr>
      <w:r>
        <w:rPr>
          <w:rFonts w:ascii="Trebuchet MS" w:eastAsia="Times New Roman" w:hAnsi="Trebuchet MS" w:cs="Arial"/>
          <w:sz w:val="23"/>
          <w:szCs w:val="23"/>
          <w:lang w:eastAsia="en-GB"/>
        </w:rPr>
        <w:t xml:space="preserve">Participants were pleased to hear Ofcom’s </w:t>
      </w:r>
      <w:r w:rsidR="00FF2B03">
        <w:rPr>
          <w:rFonts w:ascii="Trebuchet MS" w:eastAsia="Times New Roman" w:hAnsi="Trebuchet MS" w:cs="Arial"/>
          <w:sz w:val="23"/>
          <w:szCs w:val="23"/>
          <w:lang w:eastAsia="en-GB"/>
        </w:rPr>
        <w:t xml:space="preserve">route to monitor the media, horizon scan </w:t>
      </w:r>
      <w:r w:rsidR="00415DC5">
        <w:rPr>
          <w:rFonts w:ascii="Trebuchet MS" w:eastAsia="Times New Roman" w:hAnsi="Trebuchet MS" w:cs="Arial"/>
          <w:sz w:val="23"/>
          <w:szCs w:val="23"/>
          <w:lang w:eastAsia="en-GB"/>
        </w:rPr>
        <w:t xml:space="preserve">to look at future harms and the necessity to </w:t>
      </w:r>
      <w:r w:rsidR="00C54020">
        <w:rPr>
          <w:rFonts w:ascii="Trebuchet MS" w:eastAsia="Times New Roman" w:hAnsi="Trebuchet MS" w:cs="Arial"/>
          <w:sz w:val="23"/>
          <w:szCs w:val="23"/>
          <w:lang w:eastAsia="en-GB"/>
        </w:rPr>
        <w:t>employ policy experts within online safety and other harms areas.</w:t>
      </w:r>
    </w:p>
    <w:p w14:paraId="5F0401C9" w14:textId="77777777" w:rsidR="00D11008" w:rsidRPr="00F624DD" w:rsidRDefault="00501231" w:rsidP="00F36B8B">
      <w:pPr>
        <w:pStyle w:val="ListParagraph"/>
        <w:widowControl w:val="0"/>
        <w:numPr>
          <w:ilvl w:val="0"/>
          <w:numId w:val="24"/>
        </w:numPr>
        <w:spacing w:after="0" w:line="290" w:lineRule="exact"/>
        <w:ind w:left="360" w:hanging="284"/>
        <w:rPr>
          <w:rFonts w:ascii="Trebuchet MS" w:eastAsia="Times New Roman" w:hAnsi="Trebuchet MS" w:cs="Times New Roman"/>
          <w:b/>
          <w:color w:val="00767E"/>
          <w:sz w:val="24"/>
          <w:szCs w:val="24"/>
          <w:lang w:eastAsia="en-GB"/>
        </w:rPr>
      </w:pPr>
      <w:r w:rsidRPr="00D11008">
        <w:rPr>
          <w:rFonts w:ascii="Trebuchet MS" w:eastAsia="Times New Roman" w:hAnsi="Trebuchet MS" w:cs="Arial"/>
          <w:sz w:val="23"/>
          <w:szCs w:val="23"/>
          <w:lang w:eastAsia="en-GB"/>
        </w:rPr>
        <w:t xml:space="preserve">The </w:t>
      </w:r>
      <w:r w:rsidR="00187D3F" w:rsidRPr="00D11008">
        <w:rPr>
          <w:rFonts w:ascii="Trebuchet MS" w:eastAsia="Times New Roman" w:hAnsi="Trebuchet MS" w:cs="Arial"/>
          <w:sz w:val="23"/>
          <w:szCs w:val="23"/>
          <w:lang w:eastAsia="en-GB"/>
        </w:rPr>
        <w:t xml:space="preserve">Illegal Harms </w:t>
      </w:r>
      <w:r w:rsidRPr="00D11008">
        <w:rPr>
          <w:rFonts w:ascii="Trebuchet MS" w:eastAsia="Times New Roman" w:hAnsi="Trebuchet MS" w:cs="Arial"/>
          <w:sz w:val="23"/>
          <w:szCs w:val="23"/>
          <w:lang w:eastAsia="en-GB"/>
        </w:rPr>
        <w:t>consul</w:t>
      </w:r>
      <w:r w:rsidR="00187D3F" w:rsidRPr="00D11008">
        <w:rPr>
          <w:rFonts w:ascii="Trebuchet MS" w:eastAsia="Times New Roman" w:hAnsi="Trebuchet MS" w:cs="Arial"/>
          <w:sz w:val="23"/>
          <w:szCs w:val="23"/>
          <w:lang w:eastAsia="en-GB"/>
        </w:rPr>
        <w:t xml:space="preserve">tation </w:t>
      </w:r>
      <w:r w:rsidR="00C56F34" w:rsidRPr="00D11008">
        <w:rPr>
          <w:rFonts w:ascii="Trebuchet MS" w:eastAsia="Times New Roman" w:hAnsi="Trebuchet MS" w:cs="Arial"/>
          <w:sz w:val="23"/>
          <w:szCs w:val="23"/>
          <w:lang w:eastAsia="en-GB"/>
        </w:rPr>
        <w:t xml:space="preserve">will be </w:t>
      </w:r>
      <w:r w:rsidR="00187D3F" w:rsidRPr="00D11008">
        <w:rPr>
          <w:rFonts w:ascii="Trebuchet MS" w:eastAsia="Times New Roman" w:hAnsi="Trebuchet MS" w:cs="Arial"/>
          <w:sz w:val="23"/>
          <w:szCs w:val="23"/>
          <w:lang w:eastAsia="en-GB"/>
        </w:rPr>
        <w:t xml:space="preserve">the first </w:t>
      </w:r>
      <w:r w:rsidR="00C56F34" w:rsidRPr="00D11008">
        <w:rPr>
          <w:rFonts w:ascii="Trebuchet MS" w:eastAsia="Times New Roman" w:hAnsi="Trebuchet MS" w:cs="Arial"/>
          <w:sz w:val="23"/>
          <w:szCs w:val="23"/>
          <w:lang w:eastAsia="en-GB"/>
        </w:rPr>
        <w:t>of many consultations on</w:t>
      </w:r>
      <w:r w:rsidR="00584F0F" w:rsidRPr="00D11008">
        <w:rPr>
          <w:rFonts w:ascii="Trebuchet MS" w:eastAsia="Times New Roman" w:hAnsi="Trebuchet MS" w:cs="Arial"/>
          <w:sz w:val="23"/>
          <w:szCs w:val="23"/>
          <w:lang w:eastAsia="en-GB"/>
        </w:rPr>
        <w:t xml:space="preserve"> Online Safety and it will affect so many</w:t>
      </w:r>
      <w:r w:rsidR="00B02CBB" w:rsidRPr="00D11008">
        <w:rPr>
          <w:rFonts w:ascii="Trebuchet MS" w:eastAsia="Times New Roman" w:hAnsi="Trebuchet MS" w:cs="Arial"/>
          <w:sz w:val="23"/>
          <w:szCs w:val="23"/>
          <w:lang w:eastAsia="en-GB"/>
        </w:rPr>
        <w:t xml:space="preserve"> </w:t>
      </w:r>
      <w:r w:rsidR="00186B21" w:rsidRPr="00D11008">
        <w:rPr>
          <w:rFonts w:ascii="Trebuchet MS" w:eastAsia="Times New Roman" w:hAnsi="Trebuchet MS" w:cs="Arial"/>
          <w:sz w:val="23"/>
          <w:szCs w:val="23"/>
          <w:lang w:eastAsia="en-GB"/>
        </w:rPr>
        <w:t>individuals of all ages</w:t>
      </w:r>
      <w:r w:rsidR="004F42CD" w:rsidRPr="00D11008">
        <w:rPr>
          <w:rFonts w:ascii="Trebuchet MS" w:eastAsia="Times New Roman" w:hAnsi="Trebuchet MS" w:cs="Arial"/>
          <w:sz w:val="23"/>
          <w:szCs w:val="23"/>
          <w:lang w:eastAsia="en-GB"/>
        </w:rPr>
        <w:t xml:space="preserve"> and house</w:t>
      </w:r>
      <w:r w:rsidR="005350A7" w:rsidRPr="00D11008">
        <w:rPr>
          <w:rFonts w:ascii="Trebuchet MS" w:eastAsia="Times New Roman" w:hAnsi="Trebuchet MS" w:cs="Arial"/>
          <w:sz w:val="23"/>
          <w:szCs w:val="23"/>
          <w:lang w:eastAsia="en-GB"/>
        </w:rPr>
        <w:t>holds</w:t>
      </w:r>
      <w:r w:rsidR="004F42CD" w:rsidRPr="00D11008">
        <w:rPr>
          <w:rFonts w:ascii="Trebuchet MS" w:eastAsia="Times New Roman" w:hAnsi="Trebuchet MS" w:cs="Arial"/>
          <w:sz w:val="23"/>
          <w:szCs w:val="23"/>
          <w:lang w:eastAsia="en-GB"/>
        </w:rPr>
        <w:t xml:space="preserve"> with or without children</w:t>
      </w:r>
      <w:r w:rsidR="009C7417" w:rsidRPr="00D11008">
        <w:rPr>
          <w:rFonts w:ascii="Trebuchet MS" w:eastAsia="Times New Roman" w:hAnsi="Trebuchet MS" w:cs="Arial"/>
          <w:sz w:val="23"/>
          <w:szCs w:val="23"/>
          <w:lang w:eastAsia="en-GB"/>
        </w:rPr>
        <w:t>. A concern was raised to factor in how Ofcom intend</w:t>
      </w:r>
      <w:r w:rsidR="00F30601" w:rsidRPr="00D11008">
        <w:rPr>
          <w:rFonts w:ascii="Trebuchet MS" w:eastAsia="Times New Roman" w:hAnsi="Trebuchet MS" w:cs="Arial"/>
          <w:sz w:val="23"/>
          <w:szCs w:val="23"/>
          <w:lang w:eastAsia="en-GB"/>
        </w:rPr>
        <w:t>ed</w:t>
      </w:r>
      <w:r w:rsidR="009C7417" w:rsidRPr="00D11008">
        <w:rPr>
          <w:rFonts w:ascii="Trebuchet MS" w:eastAsia="Times New Roman" w:hAnsi="Trebuchet MS" w:cs="Arial"/>
          <w:sz w:val="23"/>
          <w:szCs w:val="23"/>
          <w:lang w:eastAsia="en-GB"/>
        </w:rPr>
        <w:t xml:space="preserve"> to engage with the </w:t>
      </w:r>
      <w:r w:rsidR="005350A7" w:rsidRPr="00D11008">
        <w:rPr>
          <w:rFonts w:ascii="Trebuchet MS" w:eastAsia="Times New Roman" w:hAnsi="Trebuchet MS" w:cs="Arial"/>
          <w:sz w:val="23"/>
          <w:szCs w:val="23"/>
          <w:lang w:eastAsia="en-GB"/>
        </w:rPr>
        <w:t>day-to-day</w:t>
      </w:r>
      <w:r w:rsidR="009C7417" w:rsidRPr="00D11008">
        <w:rPr>
          <w:rFonts w:ascii="Trebuchet MS" w:eastAsia="Times New Roman" w:hAnsi="Trebuchet MS" w:cs="Arial"/>
          <w:sz w:val="23"/>
          <w:szCs w:val="23"/>
          <w:lang w:eastAsia="en-GB"/>
        </w:rPr>
        <w:t xml:space="preserve"> user</w:t>
      </w:r>
      <w:r w:rsidR="005350A7" w:rsidRPr="00D11008">
        <w:rPr>
          <w:rFonts w:ascii="Trebuchet MS" w:eastAsia="Times New Roman" w:hAnsi="Trebuchet MS" w:cs="Arial"/>
          <w:sz w:val="23"/>
          <w:szCs w:val="23"/>
          <w:lang w:eastAsia="en-GB"/>
        </w:rPr>
        <w:t xml:space="preserve"> to ensure all voices are</w:t>
      </w:r>
      <w:r w:rsidR="0081082A" w:rsidRPr="00D11008">
        <w:rPr>
          <w:rFonts w:ascii="Trebuchet MS" w:eastAsia="Times New Roman" w:hAnsi="Trebuchet MS" w:cs="Arial"/>
          <w:sz w:val="23"/>
          <w:szCs w:val="23"/>
          <w:lang w:eastAsia="en-GB"/>
        </w:rPr>
        <w:t xml:space="preserve"> heard at this stage of the process</w:t>
      </w:r>
      <w:r w:rsidR="00C46686" w:rsidRPr="00D11008">
        <w:rPr>
          <w:rFonts w:ascii="Trebuchet MS" w:eastAsia="Times New Roman" w:hAnsi="Trebuchet MS" w:cs="Arial"/>
          <w:sz w:val="23"/>
          <w:szCs w:val="23"/>
          <w:lang w:eastAsia="en-GB"/>
        </w:rPr>
        <w:t xml:space="preserve"> </w:t>
      </w:r>
      <w:r w:rsidR="00F30601" w:rsidRPr="00D11008">
        <w:rPr>
          <w:rFonts w:ascii="Trebuchet MS" w:eastAsia="Times New Roman" w:hAnsi="Trebuchet MS" w:cs="Arial"/>
          <w:sz w:val="23"/>
          <w:szCs w:val="23"/>
          <w:lang w:eastAsia="en-GB"/>
        </w:rPr>
        <w:t xml:space="preserve">in addition to </w:t>
      </w:r>
      <w:r w:rsidR="00C46686" w:rsidRPr="00D11008">
        <w:rPr>
          <w:rFonts w:ascii="Trebuchet MS" w:eastAsia="Times New Roman" w:hAnsi="Trebuchet MS" w:cs="Arial"/>
          <w:sz w:val="23"/>
          <w:szCs w:val="23"/>
          <w:lang w:eastAsia="en-GB"/>
        </w:rPr>
        <w:t>receiv</w:t>
      </w:r>
      <w:r w:rsidR="00F30601" w:rsidRPr="00D11008">
        <w:rPr>
          <w:rFonts w:ascii="Trebuchet MS" w:eastAsia="Times New Roman" w:hAnsi="Trebuchet MS" w:cs="Arial"/>
          <w:sz w:val="23"/>
          <w:szCs w:val="23"/>
          <w:lang w:eastAsia="en-GB"/>
        </w:rPr>
        <w:t>ing</w:t>
      </w:r>
      <w:r w:rsidR="00C46686" w:rsidRPr="00D11008">
        <w:rPr>
          <w:rFonts w:ascii="Trebuchet MS" w:eastAsia="Times New Roman" w:hAnsi="Trebuchet MS" w:cs="Arial"/>
          <w:sz w:val="23"/>
          <w:szCs w:val="23"/>
          <w:lang w:eastAsia="en-GB"/>
        </w:rPr>
        <w:t xml:space="preserve"> input from </w:t>
      </w:r>
      <w:r w:rsidR="00F30601" w:rsidRPr="00D11008">
        <w:rPr>
          <w:rFonts w:ascii="Trebuchet MS" w:eastAsia="Times New Roman" w:hAnsi="Trebuchet MS" w:cs="Arial"/>
          <w:sz w:val="23"/>
          <w:szCs w:val="23"/>
          <w:lang w:eastAsia="en-GB"/>
        </w:rPr>
        <w:t xml:space="preserve">various </w:t>
      </w:r>
      <w:r w:rsidR="00662153" w:rsidRPr="00D11008">
        <w:rPr>
          <w:rFonts w:ascii="Trebuchet MS" w:eastAsia="Times New Roman" w:hAnsi="Trebuchet MS" w:cs="Arial"/>
          <w:sz w:val="23"/>
          <w:szCs w:val="23"/>
          <w:lang w:eastAsia="en-GB"/>
        </w:rPr>
        <w:t>organisations</w:t>
      </w:r>
      <w:r w:rsidR="00186B21" w:rsidRPr="00D11008">
        <w:rPr>
          <w:rFonts w:ascii="Trebuchet MS" w:eastAsia="Times New Roman" w:hAnsi="Trebuchet MS" w:cs="Arial"/>
          <w:sz w:val="23"/>
          <w:szCs w:val="23"/>
          <w:lang w:eastAsia="en-GB"/>
        </w:rPr>
        <w:t>.</w:t>
      </w:r>
      <w:r w:rsidR="00F30601" w:rsidRPr="00D11008">
        <w:rPr>
          <w:rFonts w:ascii="Trebuchet MS" w:eastAsia="Times New Roman" w:hAnsi="Trebuchet MS" w:cs="Arial"/>
          <w:sz w:val="23"/>
          <w:szCs w:val="23"/>
          <w:lang w:eastAsia="en-GB"/>
        </w:rPr>
        <w:t xml:space="preserve"> </w:t>
      </w:r>
    </w:p>
    <w:p w14:paraId="3DDEC947" w14:textId="77777777" w:rsidR="00F624DD" w:rsidRPr="00F624DD" w:rsidRDefault="00F624DD" w:rsidP="00F624DD">
      <w:pPr>
        <w:widowControl w:val="0"/>
        <w:spacing w:after="0" w:line="290" w:lineRule="exact"/>
        <w:rPr>
          <w:rFonts w:ascii="Trebuchet MS" w:eastAsia="Times New Roman" w:hAnsi="Trebuchet MS" w:cs="Times New Roman"/>
          <w:b/>
          <w:color w:val="00767E"/>
          <w:sz w:val="24"/>
          <w:szCs w:val="24"/>
          <w:lang w:eastAsia="en-GB"/>
        </w:rPr>
      </w:pPr>
    </w:p>
    <w:p w14:paraId="160577E7" w14:textId="77777777" w:rsidR="0009269B" w:rsidRDefault="0009269B" w:rsidP="00F624DD">
      <w:pPr>
        <w:widowControl w:val="0"/>
        <w:spacing w:after="0" w:line="290" w:lineRule="exact"/>
        <w:ind w:left="76"/>
        <w:rPr>
          <w:rFonts w:ascii="Trebuchet MS" w:eastAsia="Times New Roman" w:hAnsi="Trebuchet MS" w:cs="Times New Roman"/>
          <w:b/>
          <w:bCs/>
          <w:iCs/>
          <w:color w:val="00767E"/>
          <w:sz w:val="24"/>
          <w:szCs w:val="24"/>
          <w:lang w:eastAsia="en-GB"/>
        </w:rPr>
      </w:pPr>
    </w:p>
    <w:p w14:paraId="20C20A79" w14:textId="77777777" w:rsidR="0009269B" w:rsidRDefault="0009269B" w:rsidP="00F624DD">
      <w:pPr>
        <w:widowControl w:val="0"/>
        <w:spacing w:after="0" w:line="290" w:lineRule="exact"/>
        <w:ind w:left="76"/>
        <w:rPr>
          <w:rFonts w:ascii="Trebuchet MS" w:eastAsia="Times New Roman" w:hAnsi="Trebuchet MS" w:cs="Times New Roman"/>
          <w:b/>
          <w:bCs/>
          <w:iCs/>
          <w:color w:val="00767E"/>
          <w:sz w:val="24"/>
          <w:szCs w:val="24"/>
          <w:lang w:eastAsia="en-GB"/>
        </w:rPr>
      </w:pPr>
    </w:p>
    <w:p w14:paraId="7BA18CDA" w14:textId="77777777" w:rsidR="0009269B" w:rsidRDefault="0009269B" w:rsidP="00F624DD">
      <w:pPr>
        <w:widowControl w:val="0"/>
        <w:spacing w:after="0" w:line="290" w:lineRule="exact"/>
        <w:ind w:left="76"/>
        <w:rPr>
          <w:rFonts w:ascii="Trebuchet MS" w:eastAsia="Times New Roman" w:hAnsi="Trebuchet MS" w:cs="Times New Roman"/>
          <w:b/>
          <w:bCs/>
          <w:iCs/>
          <w:color w:val="00767E"/>
          <w:sz w:val="24"/>
          <w:szCs w:val="24"/>
          <w:lang w:eastAsia="en-GB"/>
        </w:rPr>
      </w:pPr>
    </w:p>
    <w:p w14:paraId="0A25FE61" w14:textId="77777777" w:rsidR="0009269B" w:rsidRDefault="0009269B" w:rsidP="00F624DD">
      <w:pPr>
        <w:widowControl w:val="0"/>
        <w:spacing w:after="0" w:line="290" w:lineRule="exact"/>
        <w:ind w:left="76"/>
        <w:rPr>
          <w:rFonts w:ascii="Trebuchet MS" w:eastAsia="Times New Roman" w:hAnsi="Trebuchet MS" w:cs="Times New Roman"/>
          <w:b/>
          <w:bCs/>
          <w:iCs/>
          <w:color w:val="00767E"/>
          <w:sz w:val="24"/>
          <w:szCs w:val="24"/>
          <w:lang w:eastAsia="en-GB"/>
        </w:rPr>
      </w:pPr>
    </w:p>
    <w:p w14:paraId="58E3D1F5" w14:textId="7FA57928" w:rsidR="00310E54" w:rsidRPr="00F624DD" w:rsidRDefault="00310E54" w:rsidP="00F624DD">
      <w:pPr>
        <w:widowControl w:val="0"/>
        <w:spacing w:after="0" w:line="290" w:lineRule="exact"/>
        <w:ind w:left="76"/>
        <w:rPr>
          <w:rFonts w:ascii="Trebuchet MS" w:eastAsia="Times New Roman" w:hAnsi="Trebuchet MS" w:cs="Times New Roman"/>
          <w:b/>
          <w:color w:val="00767E"/>
          <w:sz w:val="24"/>
          <w:szCs w:val="24"/>
          <w:lang w:eastAsia="en-GB"/>
        </w:rPr>
      </w:pPr>
      <w:r w:rsidRPr="00F624DD">
        <w:rPr>
          <w:rFonts w:ascii="Trebuchet MS" w:eastAsia="Times New Roman" w:hAnsi="Trebuchet MS" w:cs="Times New Roman"/>
          <w:b/>
          <w:bCs/>
          <w:iCs/>
          <w:color w:val="00767E"/>
          <w:sz w:val="24"/>
          <w:szCs w:val="24"/>
          <w:lang w:eastAsia="en-GB"/>
        </w:rPr>
        <w:lastRenderedPageBreak/>
        <w:t>Stakeholders who took part in our National Hubs are listed below</w:t>
      </w:r>
      <w:r w:rsidRPr="00F624DD">
        <w:rPr>
          <w:rFonts w:ascii="Trebuchet MS" w:eastAsia="Times New Roman" w:hAnsi="Trebuchet MS" w:cs="Times New Roman"/>
          <w:b/>
          <w:bCs/>
          <w:color w:val="00767E"/>
          <w:sz w:val="24"/>
          <w:szCs w:val="24"/>
          <w:lang w:eastAsia="en-GB"/>
        </w:rPr>
        <w:t>:</w:t>
      </w:r>
    </w:p>
    <w:p w14:paraId="50EAEAEA" w14:textId="7DB13C66" w:rsidR="00310E54" w:rsidRPr="00310E54" w:rsidRDefault="0009269B" w:rsidP="6C26ABE1">
      <w:pPr>
        <w:pStyle w:val="ListParagraph"/>
        <w:spacing w:line="290" w:lineRule="exact"/>
        <w:rPr>
          <w:rFonts w:ascii="Trebuchet MS" w:eastAsia="Times New Roman" w:hAnsi="Trebuchet MS" w:cs="Arial"/>
          <w:b/>
          <w:bCs/>
          <w:sz w:val="24"/>
          <w:szCs w:val="24"/>
          <w:lang w:eastAsia="en-GB"/>
        </w:rPr>
      </w:pPr>
      <w:r w:rsidRPr="00A75B0D">
        <w:rPr>
          <w:noProof/>
        </w:rPr>
        <mc:AlternateContent>
          <mc:Choice Requires="wps">
            <w:drawing>
              <wp:anchor distT="0" distB="0" distL="114300" distR="114300" simplePos="0" relativeHeight="251658241" behindDoc="0" locked="0" layoutInCell="1" allowOverlap="1" wp14:anchorId="466A5E58" wp14:editId="2628A286">
                <wp:simplePos x="0" y="0"/>
                <wp:positionH relativeFrom="column">
                  <wp:posOffset>-144145</wp:posOffset>
                </wp:positionH>
                <wp:positionV relativeFrom="paragraph">
                  <wp:posOffset>169545</wp:posOffset>
                </wp:positionV>
                <wp:extent cx="3237865" cy="4294505"/>
                <wp:effectExtent l="19050" t="19050" r="19685" b="107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7865" cy="4294505"/>
                        </a:xfrm>
                        <a:prstGeom prst="rect">
                          <a:avLst/>
                        </a:prstGeom>
                        <a:solidFill>
                          <a:schemeClr val="lt1"/>
                        </a:solidFill>
                        <a:ln w="28575">
                          <a:solidFill>
                            <a:srgbClr val="00737F"/>
                          </a:solidFill>
                        </a:ln>
                      </wps:spPr>
                      <wps:txbx>
                        <w:txbxContent>
                          <w:p w14:paraId="27A8ABBC"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3D691E">
                              <w:rPr>
                                <w:rFonts w:ascii="Trebuchet MS" w:hAnsi="Trebuchet MS"/>
                                <w:b/>
                                <w:bCs/>
                                <w:sz w:val="23"/>
                                <w:szCs w:val="23"/>
                              </w:rPr>
                              <w:t>Age UK</w:t>
                            </w:r>
                          </w:p>
                          <w:p w14:paraId="4CF5339F" w14:textId="77777777" w:rsidR="00310E54" w:rsidRPr="00342947" w:rsidRDefault="00310E54" w:rsidP="00310E54">
                            <w:pPr>
                              <w:pStyle w:val="ListParagraph"/>
                              <w:numPr>
                                <w:ilvl w:val="0"/>
                                <w:numId w:val="17"/>
                              </w:numPr>
                              <w:spacing w:line="360" w:lineRule="auto"/>
                              <w:ind w:left="284" w:hanging="284"/>
                              <w:rPr>
                                <w:rFonts w:ascii="Trebuchet MS" w:hAnsi="Trebuchet MS"/>
                                <w:b/>
                                <w:bCs/>
                                <w:sz w:val="23"/>
                                <w:szCs w:val="23"/>
                              </w:rPr>
                            </w:pPr>
                            <w:r w:rsidRPr="00342947">
                              <w:rPr>
                                <w:rFonts w:ascii="Trebuchet MS" w:hAnsi="Trebuchet MS"/>
                                <w:b/>
                                <w:bCs/>
                                <w:sz w:val="23"/>
                                <w:szCs w:val="23"/>
                              </w:rPr>
                              <w:t>Cedar Foundation</w:t>
                            </w:r>
                          </w:p>
                          <w:p w14:paraId="16EF5D8E" w14:textId="3F45FA33" w:rsidR="00D734AA" w:rsidRPr="00D734AA" w:rsidRDefault="00D734AA" w:rsidP="00310E54">
                            <w:pPr>
                              <w:pStyle w:val="ListParagraph"/>
                              <w:numPr>
                                <w:ilvl w:val="0"/>
                                <w:numId w:val="17"/>
                              </w:numPr>
                              <w:spacing w:line="360" w:lineRule="auto"/>
                              <w:ind w:left="284" w:hanging="284"/>
                              <w:rPr>
                                <w:rFonts w:ascii="Trebuchet MS" w:hAnsi="Trebuchet MS"/>
                                <w:b/>
                                <w:bCs/>
                                <w:sz w:val="23"/>
                                <w:szCs w:val="23"/>
                              </w:rPr>
                            </w:pPr>
                            <w:r w:rsidRPr="00D734AA">
                              <w:rPr>
                                <w:rFonts w:ascii="Trebuchet MS" w:hAnsi="Trebuchet MS"/>
                                <w:b/>
                                <w:bCs/>
                                <w:sz w:val="23"/>
                                <w:szCs w:val="23"/>
                              </w:rPr>
                              <w:t>Communications Consumer Panel</w:t>
                            </w:r>
                          </w:p>
                          <w:p w14:paraId="2D73ACC7"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AD31ED">
                              <w:rPr>
                                <w:rFonts w:ascii="Trebuchet MS" w:hAnsi="Trebuchet MS"/>
                                <w:b/>
                                <w:bCs/>
                                <w:sz w:val="23"/>
                                <w:szCs w:val="23"/>
                              </w:rPr>
                              <w:t>Consumer Scotland</w:t>
                            </w:r>
                          </w:p>
                          <w:p w14:paraId="79ADA14D" w14:textId="1FB6F713" w:rsidR="00695E1E" w:rsidRPr="00AD31ED" w:rsidRDefault="00F2319D"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Conven</w:t>
                            </w:r>
                            <w:r w:rsidR="00FE26F1">
                              <w:rPr>
                                <w:rFonts w:ascii="Trebuchet MS" w:hAnsi="Trebuchet MS"/>
                                <w:b/>
                                <w:bCs/>
                                <w:sz w:val="23"/>
                                <w:szCs w:val="23"/>
                              </w:rPr>
                              <w:t>tion of Scottish Local Authorities (</w:t>
                            </w:r>
                            <w:r w:rsidR="00695E1E">
                              <w:rPr>
                                <w:rFonts w:ascii="Trebuchet MS" w:hAnsi="Trebuchet MS"/>
                                <w:b/>
                                <w:bCs/>
                                <w:sz w:val="23"/>
                                <w:szCs w:val="23"/>
                              </w:rPr>
                              <w:t>COSLA</w:t>
                            </w:r>
                            <w:r w:rsidR="00FE26F1">
                              <w:rPr>
                                <w:rFonts w:ascii="Trebuchet MS" w:hAnsi="Trebuchet MS"/>
                                <w:b/>
                                <w:bCs/>
                                <w:sz w:val="23"/>
                                <w:szCs w:val="23"/>
                              </w:rPr>
                              <w:t>)</w:t>
                            </w:r>
                          </w:p>
                          <w:p w14:paraId="6461E2A3" w14:textId="77777777" w:rsidR="00310E54" w:rsidRPr="00AD31ED" w:rsidRDefault="00310E54" w:rsidP="00310E54">
                            <w:pPr>
                              <w:pStyle w:val="ListParagraph"/>
                              <w:numPr>
                                <w:ilvl w:val="0"/>
                                <w:numId w:val="17"/>
                              </w:numPr>
                              <w:spacing w:line="360" w:lineRule="auto"/>
                              <w:ind w:left="284" w:hanging="284"/>
                              <w:rPr>
                                <w:rFonts w:ascii="Trebuchet MS" w:hAnsi="Trebuchet MS"/>
                                <w:b/>
                                <w:bCs/>
                                <w:sz w:val="23"/>
                                <w:szCs w:val="23"/>
                              </w:rPr>
                            </w:pPr>
                            <w:r w:rsidRPr="00AD31ED">
                              <w:rPr>
                                <w:rFonts w:ascii="Trebuchet MS" w:hAnsi="Trebuchet MS"/>
                                <w:b/>
                                <w:bCs/>
                                <w:sz w:val="23"/>
                                <w:szCs w:val="23"/>
                              </w:rPr>
                              <w:t>Countryside Alliance</w:t>
                            </w:r>
                          </w:p>
                          <w:p w14:paraId="1A40797C" w14:textId="0B914B5F" w:rsidR="00310E54" w:rsidRPr="006469D6" w:rsidRDefault="006469D6" w:rsidP="00310E54">
                            <w:pPr>
                              <w:pStyle w:val="ListParagraph"/>
                              <w:numPr>
                                <w:ilvl w:val="0"/>
                                <w:numId w:val="17"/>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 Finance</w:t>
                            </w:r>
                          </w:p>
                          <w:p w14:paraId="2B5C15DF" w14:textId="4178312A" w:rsidR="00D00FB2" w:rsidRPr="006469D6" w:rsidRDefault="00D00FB2"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Digital Health and Care Wales</w:t>
                            </w:r>
                          </w:p>
                          <w:p w14:paraId="1724EF3A" w14:textId="1B60FB5A" w:rsidR="00310E54" w:rsidRPr="00D00FB2" w:rsidRDefault="004703D6" w:rsidP="00310E54">
                            <w:pPr>
                              <w:pStyle w:val="ListParagraph"/>
                              <w:numPr>
                                <w:ilvl w:val="0"/>
                                <w:numId w:val="17"/>
                              </w:numPr>
                              <w:spacing w:line="360" w:lineRule="auto"/>
                              <w:ind w:left="284" w:hanging="284"/>
                              <w:rPr>
                                <w:rFonts w:ascii="Trebuchet MS" w:hAnsi="Trebuchet MS"/>
                                <w:b/>
                                <w:bCs/>
                                <w:sz w:val="23"/>
                                <w:szCs w:val="23"/>
                              </w:rPr>
                            </w:pPr>
                            <w:proofErr w:type="spellStart"/>
                            <w:r>
                              <w:rPr>
                                <w:rFonts w:ascii="Trebuchet MS" w:hAnsi="Trebuchet MS"/>
                                <w:b/>
                                <w:bCs/>
                                <w:sz w:val="23"/>
                                <w:szCs w:val="23"/>
                              </w:rPr>
                              <w:t>Eaware</w:t>
                            </w:r>
                            <w:proofErr w:type="spellEnd"/>
                          </w:p>
                          <w:p w14:paraId="7EFA32F9" w14:textId="5E93D339" w:rsidR="00310E54" w:rsidRDefault="00B063F0" w:rsidP="00310E54">
                            <w:pPr>
                              <w:pStyle w:val="ListParagraph"/>
                              <w:numPr>
                                <w:ilvl w:val="0"/>
                                <w:numId w:val="17"/>
                              </w:numPr>
                              <w:spacing w:line="360" w:lineRule="auto"/>
                              <w:ind w:left="284" w:hanging="284"/>
                              <w:rPr>
                                <w:rFonts w:ascii="Trebuchet MS" w:hAnsi="Trebuchet MS"/>
                                <w:b/>
                                <w:bCs/>
                                <w:sz w:val="23"/>
                                <w:szCs w:val="23"/>
                              </w:rPr>
                            </w:pPr>
                            <w:r w:rsidRPr="00CF188B">
                              <w:rPr>
                                <w:rFonts w:ascii="Trebuchet MS" w:hAnsi="Trebuchet MS"/>
                                <w:b/>
                                <w:bCs/>
                                <w:sz w:val="23"/>
                                <w:szCs w:val="23"/>
                              </w:rPr>
                              <w:t xml:space="preserve">Essential Services </w:t>
                            </w:r>
                            <w:r w:rsidR="00CF188B" w:rsidRPr="00CF188B">
                              <w:rPr>
                                <w:rFonts w:ascii="Trebuchet MS" w:hAnsi="Trebuchet MS"/>
                                <w:b/>
                                <w:bCs/>
                                <w:sz w:val="23"/>
                                <w:szCs w:val="23"/>
                              </w:rPr>
                              <w:t>Access Network</w:t>
                            </w:r>
                            <w:r w:rsidR="004703D6">
                              <w:rPr>
                                <w:rFonts w:ascii="Trebuchet MS" w:hAnsi="Trebuchet MS"/>
                                <w:b/>
                                <w:bCs/>
                                <w:sz w:val="23"/>
                                <w:szCs w:val="23"/>
                              </w:rPr>
                              <w:t xml:space="preserve"> (ESAN)</w:t>
                            </w:r>
                          </w:p>
                          <w:p w14:paraId="5EBA668C" w14:textId="1E7DCB04" w:rsidR="008A39A8" w:rsidRPr="00CF188B" w:rsidRDefault="008A39A8"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Federation of Small Businesses NI</w:t>
                            </w:r>
                          </w:p>
                          <w:p w14:paraId="5F826F6B"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8A39A8">
                              <w:rPr>
                                <w:rFonts w:ascii="Trebuchet MS" w:hAnsi="Trebuchet MS"/>
                                <w:b/>
                                <w:bCs/>
                                <w:sz w:val="23"/>
                                <w:szCs w:val="23"/>
                              </w:rPr>
                              <w:t>Good Things Foundation</w:t>
                            </w:r>
                          </w:p>
                          <w:p w14:paraId="24F950EA" w14:textId="4E6DF9FA" w:rsidR="009D62B9" w:rsidRDefault="009D62B9"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Money Advice Service</w:t>
                            </w:r>
                          </w:p>
                          <w:p w14:paraId="005DF75D" w14:textId="595F413B" w:rsidR="009D62B9" w:rsidRDefault="009D62B9"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Northern Ireland Council on Voluntary Action</w:t>
                            </w:r>
                          </w:p>
                          <w:p w14:paraId="1344FE7E" w14:textId="77777777" w:rsidR="00310E54" w:rsidRPr="00187920" w:rsidRDefault="00310E54" w:rsidP="00310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A5E58" id="_x0000_t202" coordsize="21600,21600" o:spt="202" path="m,l,21600r21600,l21600,xe">
                <v:stroke joinstyle="miter"/>
                <v:path gradientshapeok="t" o:connecttype="rect"/>
              </v:shapetype>
              <v:shape id="Text Box 6" o:spid="_x0000_s1026" type="#_x0000_t202" style="position:absolute;left:0;text-align:left;margin-left:-11.35pt;margin-top:13.35pt;width:254.95pt;height:33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" fillcolor="white [3201]" strokecolor="#00737f" strokeweight="2.25pt">
                <v:path arrowok="t"/>
                <v:textbox>
                  <w:txbxContent>
                    <w:p w14:paraId="27A8ABBC"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3D691E">
                        <w:rPr>
                          <w:rFonts w:ascii="Trebuchet MS" w:hAnsi="Trebuchet MS"/>
                          <w:b/>
                          <w:bCs/>
                          <w:sz w:val="23"/>
                          <w:szCs w:val="23"/>
                        </w:rPr>
                        <w:t>Age UK</w:t>
                      </w:r>
                    </w:p>
                    <w:p w14:paraId="4CF5339F" w14:textId="77777777" w:rsidR="00310E54" w:rsidRPr="00342947" w:rsidRDefault="00310E54" w:rsidP="00310E54">
                      <w:pPr>
                        <w:pStyle w:val="ListParagraph"/>
                        <w:numPr>
                          <w:ilvl w:val="0"/>
                          <w:numId w:val="17"/>
                        </w:numPr>
                        <w:spacing w:line="360" w:lineRule="auto"/>
                        <w:ind w:left="284" w:hanging="284"/>
                        <w:rPr>
                          <w:rFonts w:ascii="Trebuchet MS" w:hAnsi="Trebuchet MS"/>
                          <w:b/>
                          <w:bCs/>
                          <w:sz w:val="23"/>
                          <w:szCs w:val="23"/>
                        </w:rPr>
                      </w:pPr>
                      <w:r w:rsidRPr="00342947">
                        <w:rPr>
                          <w:rFonts w:ascii="Trebuchet MS" w:hAnsi="Trebuchet MS"/>
                          <w:b/>
                          <w:bCs/>
                          <w:sz w:val="23"/>
                          <w:szCs w:val="23"/>
                        </w:rPr>
                        <w:t>Cedar Foundation</w:t>
                      </w:r>
                    </w:p>
                    <w:p w14:paraId="16EF5D8E" w14:textId="3F45FA33" w:rsidR="00D734AA" w:rsidRPr="00D734AA" w:rsidRDefault="00D734AA" w:rsidP="00310E54">
                      <w:pPr>
                        <w:pStyle w:val="ListParagraph"/>
                        <w:numPr>
                          <w:ilvl w:val="0"/>
                          <w:numId w:val="17"/>
                        </w:numPr>
                        <w:spacing w:line="360" w:lineRule="auto"/>
                        <w:ind w:left="284" w:hanging="284"/>
                        <w:rPr>
                          <w:rFonts w:ascii="Trebuchet MS" w:hAnsi="Trebuchet MS"/>
                          <w:b/>
                          <w:bCs/>
                          <w:sz w:val="23"/>
                          <w:szCs w:val="23"/>
                        </w:rPr>
                      </w:pPr>
                      <w:r w:rsidRPr="00D734AA">
                        <w:rPr>
                          <w:rFonts w:ascii="Trebuchet MS" w:hAnsi="Trebuchet MS"/>
                          <w:b/>
                          <w:bCs/>
                          <w:sz w:val="23"/>
                          <w:szCs w:val="23"/>
                        </w:rPr>
                        <w:t>Communications Consumer Panel</w:t>
                      </w:r>
                    </w:p>
                    <w:p w14:paraId="2D73ACC7"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AD31ED">
                        <w:rPr>
                          <w:rFonts w:ascii="Trebuchet MS" w:hAnsi="Trebuchet MS"/>
                          <w:b/>
                          <w:bCs/>
                          <w:sz w:val="23"/>
                          <w:szCs w:val="23"/>
                        </w:rPr>
                        <w:t>Consumer Scotland</w:t>
                      </w:r>
                    </w:p>
                    <w:p w14:paraId="79ADA14D" w14:textId="1FB6F713" w:rsidR="00695E1E" w:rsidRPr="00AD31ED" w:rsidRDefault="00F2319D"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Conven</w:t>
                      </w:r>
                      <w:r w:rsidR="00FE26F1">
                        <w:rPr>
                          <w:rFonts w:ascii="Trebuchet MS" w:hAnsi="Trebuchet MS"/>
                          <w:b/>
                          <w:bCs/>
                          <w:sz w:val="23"/>
                          <w:szCs w:val="23"/>
                        </w:rPr>
                        <w:t>tion of Scottish Local Authorities (</w:t>
                      </w:r>
                      <w:r w:rsidR="00695E1E">
                        <w:rPr>
                          <w:rFonts w:ascii="Trebuchet MS" w:hAnsi="Trebuchet MS"/>
                          <w:b/>
                          <w:bCs/>
                          <w:sz w:val="23"/>
                          <w:szCs w:val="23"/>
                        </w:rPr>
                        <w:t>COSLA</w:t>
                      </w:r>
                      <w:r w:rsidR="00FE26F1">
                        <w:rPr>
                          <w:rFonts w:ascii="Trebuchet MS" w:hAnsi="Trebuchet MS"/>
                          <w:b/>
                          <w:bCs/>
                          <w:sz w:val="23"/>
                          <w:szCs w:val="23"/>
                        </w:rPr>
                        <w:t>)</w:t>
                      </w:r>
                    </w:p>
                    <w:p w14:paraId="6461E2A3" w14:textId="77777777" w:rsidR="00310E54" w:rsidRPr="00AD31ED" w:rsidRDefault="00310E54" w:rsidP="00310E54">
                      <w:pPr>
                        <w:pStyle w:val="ListParagraph"/>
                        <w:numPr>
                          <w:ilvl w:val="0"/>
                          <w:numId w:val="17"/>
                        </w:numPr>
                        <w:spacing w:line="360" w:lineRule="auto"/>
                        <w:ind w:left="284" w:hanging="284"/>
                        <w:rPr>
                          <w:rFonts w:ascii="Trebuchet MS" w:hAnsi="Trebuchet MS"/>
                          <w:b/>
                          <w:bCs/>
                          <w:sz w:val="23"/>
                          <w:szCs w:val="23"/>
                        </w:rPr>
                      </w:pPr>
                      <w:r w:rsidRPr="00AD31ED">
                        <w:rPr>
                          <w:rFonts w:ascii="Trebuchet MS" w:hAnsi="Trebuchet MS"/>
                          <w:b/>
                          <w:bCs/>
                          <w:sz w:val="23"/>
                          <w:szCs w:val="23"/>
                        </w:rPr>
                        <w:t>Countryside Alliance</w:t>
                      </w:r>
                    </w:p>
                    <w:p w14:paraId="1A40797C" w14:textId="0B914B5F" w:rsidR="00310E54" w:rsidRPr="006469D6" w:rsidRDefault="006469D6" w:rsidP="00310E54">
                      <w:pPr>
                        <w:pStyle w:val="ListParagraph"/>
                        <w:numPr>
                          <w:ilvl w:val="0"/>
                          <w:numId w:val="17"/>
                        </w:numPr>
                        <w:spacing w:line="360" w:lineRule="auto"/>
                        <w:ind w:left="284" w:hanging="284"/>
                        <w:rPr>
                          <w:rFonts w:ascii="Trebuchet MS" w:hAnsi="Trebuchet MS"/>
                          <w:b/>
                          <w:bCs/>
                          <w:sz w:val="23"/>
                          <w:szCs w:val="23"/>
                        </w:rPr>
                      </w:pPr>
                      <w:r w:rsidRPr="006469D6">
                        <w:rPr>
                          <w:rFonts w:ascii="Trebuchet MS" w:hAnsi="Trebuchet MS"/>
                          <w:b/>
                          <w:bCs/>
                          <w:sz w:val="23"/>
                          <w:szCs w:val="23"/>
                        </w:rPr>
                        <w:t>Department of Finance</w:t>
                      </w:r>
                    </w:p>
                    <w:p w14:paraId="2B5C15DF" w14:textId="4178312A" w:rsidR="00D00FB2" w:rsidRPr="006469D6" w:rsidRDefault="00D00FB2"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Digital Health and Care Wales</w:t>
                      </w:r>
                    </w:p>
                    <w:p w14:paraId="1724EF3A" w14:textId="1B60FB5A" w:rsidR="00310E54" w:rsidRPr="00D00FB2" w:rsidRDefault="004703D6" w:rsidP="00310E54">
                      <w:pPr>
                        <w:pStyle w:val="ListParagraph"/>
                        <w:numPr>
                          <w:ilvl w:val="0"/>
                          <w:numId w:val="17"/>
                        </w:numPr>
                        <w:spacing w:line="360" w:lineRule="auto"/>
                        <w:ind w:left="284" w:hanging="284"/>
                        <w:rPr>
                          <w:rFonts w:ascii="Trebuchet MS" w:hAnsi="Trebuchet MS"/>
                          <w:b/>
                          <w:bCs/>
                          <w:sz w:val="23"/>
                          <w:szCs w:val="23"/>
                        </w:rPr>
                      </w:pPr>
                      <w:proofErr w:type="spellStart"/>
                      <w:r>
                        <w:rPr>
                          <w:rFonts w:ascii="Trebuchet MS" w:hAnsi="Trebuchet MS"/>
                          <w:b/>
                          <w:bCs/>
                          <w:sz w:val="23"/>
                          <w:szCs w:val="23"/>
                        </w:rPr>
                        <w:t>Eaware</w:t>
                      </w:r>
                      <w:proofErr w:type="spellEnd"/>
                    </w:p>
                    <w:p w14:paraId="7EFA32F9" w14:textId="5E93D339" w:rsidR="00310E54" w:rsidRDefault="00B063F0" w:rsidP="00310E54">
                      <w:pPr>
                        <w:pStyle w:val="ListParagraph"/>
                        <w:numPr>
                          <w:ilvl w:val="0"/>
                          <w:numId w:val="17"/>
                        </w:numPr>
                        <w:spacing w:line="360" w:lineRule="auto"/>
                        <w:ind w:left="284" w:hanging="284"/>
                        <w:rPr>
                          <w:rFonts w:ascii="Trebuchet MS" w:hAnsi="Trebuchet MS"/>
                          <w:b/>
                          <w:bCs/>
                          <w:sz w:val="23"/>
                          <w:szCs w:val="23"/>
                        </w:rPr>
                      </w:pPr>
                      <w:r w:rsidRPr="00CF188B">
                        <w:rPr>
                          <w:rFonts w:ascii="Trebuchet MS" w:hAnsi="Trebuchet MS"/>
                          <w:b/>
                          <w:bCs/>
                          <w:sz w:val="23"/>
                          <w:szCs w:val="23"/>
                        </w:rPr>
                        <w:t xml:space="preserve">Essential Services </w:t>
                      </w:r>
                      <w:r w:rsidR="00CF188B" w:rsidRPr="00CF188B">
                        <w:rPr>
                          <w:rFonts w:ascii="Trebuchet MS" w:hAnsi="Trebuchet MS"/>
                          <w:b/>
                          <w:bCs/>
                          <w:sz w:val="23"/>
                          <w:szCs w:val="23"/>
                        </w:rPr>
                        <w:t>Access Network</w:t>
                      </w:r>
                      <w:r w:rsidR="004703D6">
                        <w:rPr>
                          <w:rFonts w:ascii="Trebuchet MS" w:hAnsi="Trebuchet MS"/>
                          <w:b/>
                          <w:bCs/>
                          <w:sz w:val="23"/>
                          <w:szCs w:val="23"/>
                        </w:rPr>
                        <w:t xml:space="preserve"> (ESAN)</w:t>
                      </w:r>
                    </w:p>
                    <w:p w14:paraId="5EBA668C" w14:textId="1E7DCB04" w:rsidR="008A39A8" w:rsidRPr="00CF188B" w:rsidRDefault="008A39A8"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Federation of Small Businesses NI</w:t>
                      </w:r>
                    </w:p>
                    <w:p w14:paraId="5F826F6B" w14:textId="77777777" w:rsidR="00310E54" w:rsidRDefault="00310E54" w:rsidP="00310E54">
                      <w:pPr>
                        <w:pStyle w:val="ListParagraph"/>
                        <w:numPr>
                          <w:ilvl w:val="0"/>
                          <w:numId w:val="17"/>
                        </w:numPr>
                        <w:spacing w:line="360" w:lineRule="auto"/>
                        <w:ind w:left="284" w:hanging="284"/>
                        <w:rPr>
                          <w:rFonts w:ascii="Trebuchet MS" w:hAnsi="Trebuchet MS"/>
                          <w:b/>
                          <w:bCs/>
                          <w:sz w:val="23"/>
                          <w:szCs w:val="23"/>
                        </w:rPr>
                      </w:pPr>
                      <w:r w:rsidRPr="008A39A8">
                        <w:rPr>
                          <w:rFonts w:ascii="Trebuchet MS" w:hAnsi="Trebuchet MS"/>
                          <w:b/>
                          <w:bCs/>
                          <w:sz w:val="23"/>
                          <w:szCs w:val="23"/>
                        </w:rPr>
                        <w:t>Good Things Foundation</w:t>
                      </w:r>
                    </w:p>
                    <w:p w14:paraId="24F950EA" w14:textId="4E6DF9FA" w:rsidR="009D62B9" w:rsidRDefault="009D62B9"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Money Advice Service</w:t>
                      </w:r>
                    </w:p>
                    <w:p w14:paraId="005DF75D" w14:textId="595F413B" w:rsidR="009D62B9" w:rsidRDefault="009D62B9" w:rsidP="00310E54">
                      <w:pPr>
                        <w:pStyle w:val="ListParagraph"/>
                        <w:numPr>
                          <w:ilvl w:val="0"/>
                          <w:numId w:val="17"/>
                        </w:numPr>
                        <w:spacing w:line="360" w:lineRule="auto"/>
                        <w:ind w:left="284" w:hanging="284"/>
                        <w:rPr>
                          <w:rFonts w:ascii="Trebuchet MS" w:hAnsi="Trebuchet MS"/>
                          <w:b/>
                          <w:bCs/>
                          <w:sz w:val="23"/>
                          <w:szCs w:val="23"/>
                        </w:rPr>
                      </w:pPr>
                      <w:r>
                        <w:rPr>
                          <w:rFonts w:ascii="Trebuchet MS" w:hAnsi="Trebuchet MS"/>
                          <w:b/>
                          <w:bCs/>
                          <w:sz w:val="23"/>
                          <w:szCs w:val="23"/>
                        </w:rPr>
                        <w:t>Northern Ireland Council on Voluntary Action</w:t>
                      </w:r>
                    </w:p>
                    <w:p w14:paraId="1344FE7E" w14:textId="77777777" w:rsidR="00310E54" w:rsidRPr="00187920" w:rsidRDefault="00310E54" w:rsidP="00310E54"/>
                  </w:txbxContent>
                </v:textbox>
                <w10:wrap type="square"/>
              </v:shape>
            </w:pict>
          </mc:Fallback>
        </mc:AlternateContent>
      </w:r>
      <w:r w:rsidRPr="00A75B0D">
        <w:rPr>
          <w:noProof/>
          <w:color w:val="00737F"/>
        </w:rPr>
        <mc:AlternateContent>
          <mc:Choice Requires="wps">
            <w:drawing>
              <wp:anchor distT="0" distB="0" distL="114300" distR="114300" simplePos="0" relativeHeight="251658240" behindDoc="0" locked="0" layoutInCell="1" allowOverlap="1" wp14:anchorId="31A8BC32" wp14:editId="744B6958">
                <wp:simplePos x="0" y="0"/>
                <wp:positionH relativeFrom="column">
                  <wp:posOffset>3169656</wp:posOffset>
                </wp:positionH>
                <wp:positionV relativeFrom="paragraph">
                  <wp:posOffset>151771</wp:posOffset>
                </wp:positionV>
                <wp:extent cx="3305175" cy="4308507"/>
                <wp:effectExtent l="19050" t="19050" r="2857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4308507"/>
                        </a:xfrm>
                        <a:prstGeom prst="rect">
                          <a:avLst/>
                        </a:prstGeom>
                        <a:solidFill>
                          <a:sysClr val="window" lastClr="FFFFFF"/>
                        </a:solidFill>
                        <a:ln w="28575">
                          <a:solidFill>
                            <a:srgbClr val="00737F"/>
                          </a:solidFill>
                        </a:ln>
                      </wps:spPr>
                      <wps:txbx>
                        <w:txbxContent>
                          <w:p w14:paraId="31E7B3E2" w14:textId="3FD5C3B2" w:rsidR="00310E54" w:rsidRDefault="00743661"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Nominet</w:t>
                            </w:r>
                          </w:p>
                          <w:p w14:paraId="629AEE9F" w14:textId="095EBBC7" w:rsidR="00743661" w:rsidRPr="00DD61EA" w:rsidRDefault="00743661"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Ofcom</w:t>
                            </w:r>
                          </w:p>
                          <w:p w14:paraId="20ECA611"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D00D25">
                              <w:rPr>
                                <w:rFonts w:ascii="Trebuchet MS" w:hAnsi="Trebuchet MS"/>
                                <w:b/>
                                <w:bCs/>
                                <w:sz w:val="23"/>
                                <w:szCs w:val="23"/>
                              </w:rPr>
                              <w:t>Ofcom’s Advisory Committees</w:t>
                            </w:r>
                          </w:p>
                          <w:p w14:paraId="680DCB8F" w14:textId="6D173345" w:rsidR="00205A8D" w:rsidRDefault="00205A8D"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QMU Dispute Resolution Centre</w:t>
                            </w:r>
                          </w:p>
                          <w:p w14:paraId="202C1166" w14:textId="77777777" w:rsidR="00310E54" w:rsidRPr="0052038E" w:rsidRDefault="00310E54" w:rsidP="00310E54">
                            <w:pPr>
                              <w:pStyle w:val="ListParagraph"/>
                              <w:numPr>
                                <w:ilvl w:val="0"/>
                                <w:numId w:val="18"/>
                              </w:numPr>
                              <w:spacing w:line="360" w:lineRule="auto"/>
                              <w:ind w:left="284" w:hanging="284"/>
                              <w:rPr>
                                <w:rFonts w:ascii="Trebuchet MS" w:hAnsi="Trebuchet MS"/>
                                <w:b/>
                                <w:bCs/>
                                <w:sz w:val="23"/>
                                <w:szCs w:val="23"/>
                              </w:rPr>
                            </w:pPr>
                            <w:r w:rsidRPr="0052038E">
                              <w:rPr>
                                <w:rFonts w:ascii="Trebuchet MS" w:hAnsi="Trebuchet MS"/>
                                <w:b/>
                                <w:bCs/>
                                <w:sz w:val="23"/>
                                <w:szCs w:val="23"/>
                              </w:rPr>
                              <w:t>RNIB</w:t>
                            </w:r>
                          </w:p>
                          <w:p w14:paraId="55A43AFD" w14:textId="77777777" w:rsidR="00310E54" w:rsidRPr="0052038E" w:rsidRDefault="00310E54" w:rsidP="00310E54">
                            <w:pPr>
                              <w:pStyle w:val="ListParagraph"/>
                              <w:numPr>
                                <w:ilvl w:val="0"/>
                                <w:numId w:val="18"/>
                              </w:numPr>
                              <w:spacing w:line="360" w:lineRule="auto"/>
                              <w:ind w:left="284" w:hanging="284"/>
                              <w:rPr>
                                <w:rFonts w:ascii="Trebuchet MS" w:hAnsi="Trebuchet MS"/>
                                <w:b/>
                                <w:bCs/>
                                <w:sz w:val="23"/>
                                <w:szCs w:val="23"/>
                              </w:rPr>
                            </w:pPr>
                            <w:r w:rsidRPr="0052038E">
                              <w:rPr>
                                <w:rFonts w:ascii="Trebuchet MS" w:hAnsi="Trebuchet MS"/>
                                <w:b/>
                                <w:bCs/>
                                <w:sz w:val="23"/>
                                <w:szCs w:val="23"/>
                              </w:rPr>
                              <w:t>RNID</w:t>
                            </w:r>
                          </w:p>
                          <w:p w14:paraId="667CF0A5" w14:textId="0122ACDE" w:rsidR="00310E54" w:rsidRDefault="00B272B7"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Scottish Government – Consumer Policy</w:t>
                            </w:r>
                          </w:p>
                          <w:p w14:paraId="3010A3CB" w14:textId="03CBD940" w:rsidR="004D6FB5" w:rsidRPr="00131ACE"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Society of Chief Officers of Trading Standards in Scotland</w:t>
                            </w:r>
                          </w:p>
                          <w:p w14:paraId="6228C9D9" w14:textId="77777777" w:rsidR="00310E54" w:rsidRPr="00131ACE" w:rsidRDefault="00310E54" w:rsidP="00310E54">
                            <w:pPr>
                              <w:pStyle w:val="ListParagraph"/>
                              <w:numPr>
                                <w:ilvl w:val="0"/>
                                <w:numId w:val="18"/>
                              </w:numPr>
                              <w:spacing w:line="360" w:lineRule="auto"/>
                              <w:ind w:left="284" w:hanging="284"/>
                              <w:rPr>
                                <w:rFonts w:ascii="Trebuchet MS" w:hAnsi="Trebuchet MS"/>
                                <w:b/>
                                <w:bCs/>
                                <w:sz w:val="23"/>
                                <w:szCs w:val="23"/>
                              </w:rPr>
                            </w:pPr>
                            <w:r w:rsidRPr="00131ACE">
                              <w:rPr>
                                <w:rFonts w:ascii="Trebuchet MS" w:hAnsi="Trebuchet MS"/>
                                <w:b/>
                                <w:bCs/>
                                <w:sz w:val="23"/>
                                <w:szCs w:val="23"/>
                              </w:rPr>
                              <w:t>Vulnerability Registration Service</w:t>
                            </w:r>
                          </w:p>
                          <w:p w14:paraId="5EE06E0C" w14:textId="77777777" w:rsidR="00310E54" w:rsidRPr="00D25E9A" w:rsidRDefault="00310E54" w:rsidP="00310E54">
                            <w:pPr>
                              <w:pStyle w:val="ListParagraph"/>
                              <w:numPr>
                                <w:ilvl w:val="0"/>
                                <w:numId w:val="18"/>
                              </w:numPr>
                              <w:spacing w:line="360" w:lineRule="auto"/>
                              <w:ind w:left="284" w:hanging="284"/>
                              <w:rPr>
                                <w:rFonts w:ascii="Trebuchet MS" w:hAnsi="Trebuchet MS"/>
                                <w:b/>
                                <w:bCs/>
                                <w:sz w:val="23"/>
                                <w:szCs w:val="23"/>
                              </w:rPr>
                            </w:pPr>
                            <w:r w:rsidRPr="00D25E9A">
                              <w:rPr>
                                <w:rFonts w:ascii="Trebuchet MS" w:hAnsi="Trebuchet MS"/>
                                <w:b/>
                                <w:bCs/>
                                <w:sz w:val="23"/>
                                <w:szCs w:val="23"/>
                              </w:rPr>
                              <w:t xml:space="preserve">Welsh Government </w:t>
                            </w:r>
                          </w:p>
                          <w:p w14:paraId="62EAAEEE"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D25E9A">
                              <w:rPr>
                                <w:rFonts w:ascii="Trebuchet MS" w:hAnsi="Trebuchet MS"/>
                                <w:b/>
                                <w:bCs/>
                                <w:sz w:val="23"/>
                                <w:szCs w:val="23"/>
                              </w:rPr>
                              <w:t>Which?</w:t>
                            </w:r>
                          </w:p>
                          <w:p w14:paraId="2517F65F" w14:textId="5FD3C6C9" w:rsidR="004D6FB5"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Younger Peoples Commissioner for NI (NICCY)</w:t>
                            </w:r>
                          </w:p>
                          <w:p w14:paraId="2EE56B5E" w14:textId="57B9C518" w:rsidR="004D6FB5" w:rsidRPr="00D25E9A"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Youth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BC32" id="Text Box 5" o:spid="_x0000_s1027" type="#_x0000_t202" style="position:absolute;left:0;text-align:left;margin-left:249.6pt;margin-top:11.95pt;width:260.25pt;height:3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" fillcolor="window" strokecolor="#00737f" strokeweight="2.25pt">
                <v:path arrowok="t"/>
                <v:textbox>
                  <w:txbxContent>
                    <w:p w14:paraId="31E7B3E2" w14:textId="3FD5C3B2" w:rsidR="00310E54" w:rsidRDefault="00743661"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Nominet</w:t>
                      </w:r>
                    </w:p>
                    <w:p w14:paraId="629AEE9F" w14:textId="095EBBC7" w:rsidR="00743661" w:rsidRPr="00DD61EA" w:rsidRDefault="00743661"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Ofcom</w:t>
                      </w:r>
                    </w:p>
                    <w:p w14:paraId="20ECA611"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D00D25">
                        <w:rPr>
                          <w:rFonts w:ascii="Trebuchet MS" w:hAnsi="Trebuchet MS"/>
                          <w:b/>
                          <w:bCs/>
                          <w:sz w:val="23"/>
                          <w:szCs w:val="23"/>
                        </w:rPr>
                        <w:t>Ofcom’s Advisory Committees</w:t>
                      </w:r>
                    </w:p>
                    <w:p w14:paraId="680DCB8F" w14:textId="6D173345" w:rsidR="00205A8D" w:rsidRDefault="00205A8D"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QMU Dispute Resolution Centre</w:t>
                      </w:r>
                    </w:p>
                    <w:p w14:paraId="202C1166" w14:textId="77777777" w:rsidR="00310E54" w:rsidRPr="0052038E" w:rsidRDefault="00310E54" w:rsidP="00310E54">
                      <w:pPr>
                        <w:pStyle w:val="ListParagraph"/>
                        <w:numPr>
                          <w:ilvl w:val="0"/>
                          <w:numId w:val="18"/>
                        </w:numPr>
                        <w:spacing w:line="360" w:lineRule="auto"/>
                        <w:ind w:left="284" w:hanging="284"/>
                        <w:rPr>
                          <w:rFonts w:ascii="Trebuchet MS" w:hAnsi="Trebuchet MS"/>
                          <w:b/>
                          <w:bCs/>
                          <w:sz w:val="23"/>
                          <w:szCs w:val="23"/>
                        </w:rPr>
                      </w:pPr>
                      <w:r w:rsidRPr="0052038E">
                        <w:rPr>
                          <w:rFonts w:ascii="Trebuchet MS" w:hAnsi="Trebuchet MS"/>
                          <w:b/>
                          <w:bCs/>
                          <w:sz w:val="23"/>
                          <w:szCs w:val="23"/>
                        </w:rPr>
                        <w:t>RNIB</w:t>
                      </w:r>
                    </w:p>
                    <w:p w14:paraId="55A43AFD" w14:textId="77777777" w:rsidR="00310E54" w:rsidRPr="0052038E" w:rsidRDefault="00310E54" w:rsidP="00310E54">
                      <w:pPr>
                        <w:pStyle w:val="ListParagraph"/>
                        <w:numPr>
                          <w:ilvl w:val="0"/>
                          <w:numId w:val="18"/>
                        </w:numPr>
                        <w:spacing w:line="360" w:lineRule="auto"/>
                        <w:ind w:left="284" w:hanging="284"/>
                        <w:rPr>
                          <w:rFonts w:ascii="Trebuchet MS" w:hAnsi="Trebuchet MS"/>
                          <w:b/>
                          <w:bCs/>
                          <w:sz w:val="23"/>
                          <w:szCs w:val="23"/>
                        </w:rPr>
                      </w:pPr>
                      <w:r w:rsidRPr="0052038E">
                        <w:rPr>
                          <w:rFonts w:ascii="Trebuchet MS" w:hAnsi="Trebuchet MS"/>
                          <w:b/>
                          <w:bCs/>
                          <w:sz w:val="23"/>
                          <w:szCs w:val="23"/>
                        </w:rPr>
                        <w:t>RNID</w:t>
                      </w:r>
                    </w:p>
                    <w:p w14:paraId="667CF0A5" w14:textId="0122ACDE" w:rsidR="00310E54" w:rsidRDefault="00B272B7"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Scottish Government – Consumer Policy</w:t>
                      </w:r>
                    </w:p>
                    <w:p w14:paraId="3010A3CB" w14:textId="03CBD940" w:rsidR="004D6FB5" w:rsidRPr="00131ACE"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Society of Chief Officers of Trading Standards in Scotland</w:t>
                      </w:r>
                    </w:p>
                    <w:p w14:paraId="6228C9D9" w14:textId="77777777" w:rsidR="00310E54" w:rsidRPr="00131ACE" w:rsidRDefault="00310E54" w:rsidP="00310E54">
                      <w:pPr>
                        <w:pStyle w:val="ListParagraph"/>
                        <w:numPr>
                          <w:ilvl w:val="0"/>
                          <w:numId w:val="18"/>
                        </w:numPr>
                        <w:spacing w:line="360" w:lineRule="auto"/>
                        <w:ind w:left="284" w:hanging="284"/>
                        <w:rPr>
                          <w:rFonts w:ascii="Trebuchet MS" w:hAnsi="Trebuchet MS"/>
                          <w:b/>
                          <w:bCs/>
                          <w:sz w:val="23"/>
                          <w:szCs w:val="23"/>
                        </w:rPr>
                      </w:pPr>
                      <w:r w:rsidRPr="00131ACE">
                        <w:rPr>
                          <w:rFonts w:ascii="Trebuchet MS" w:hAnsi="Trebuchet MS"/>
                          <w:b/>
                          <w:bCs/>
                          <w:sz w:val="23"/>
                          <w:szCs w:val="23"/>
                        </w:rPr>
                        <w:t>Vulnerability Registration Service</w:t>
                      </w:r>
                    </w:p>
                    <w:p w14:paraId="5EE06E0C" w14:textId="77777777" w:rsidR="00310E54" w:rsidRPr="00D25E9A" w:rsidRDefault="00310E54" w:rsidP="00310E54">
                      <w:pPr>
                        <w:pStyle w:val="ListParagraph"/>
                        <w:numPr>
                          <w:ilvl w:val="0"/>
                          <w:numId w:val="18"/>
                        </w:numPr>
                        <w:spacing w:line="360" w:lineRule="auto"/>
                        <w:ind w:left="284" w:hanging="284"/>
                        <w:rPr>
                          <w:rFonts w:ascii="Trebuchet MS" w:hAnsi="Trebuchet MS"/>
                          <w:b/>
                          <w:bCs/>
                          <w:sz w:val="23"/>
                          <w:szCs w:val="23"/>
                        </w:rPr>
                      </w:pPr>
                      <w:r w:rsidRPr="00D25E9A">
                        <w:rPr>
                          <w:rFonts w:ascii="Trebuchet MS" w:hAnsi="Trebuchet MS"/>
                          <w:b/>
                          <w:bCs/>
                          <w:sz w:val="23"/>
                          <w:szCs w:val="23"/>
                        </w:rPr>
                        <w:t xml:space="preserve">Welsh Government </w:t>
                      </w:r>
                    </w:p>
                    <w:p w14:paraId="62EAAEEE" w14:textId="77777777" w:rsidR="00310E54" w:rsidRDefault="00310E54" w:rsidP="00310E54">
                      <w:pPr>
                        <w:pStyle w:val="ListParagraph"/>
                        <w:numPr>
                          <w:ilvl w:val="0"/>
                          <w:numId w:val="18"/>
                        </w:numPr>
                        <w:spacing w:line="360" w:lineRule="auto"/>
                        <w:ind w:left="284" w:hanging="284"/>
                        <w:rPr>
                          <w:rFonts w:ascii="Trebuchet MS" w:hAnsi="Trebuchet MS"/>
                          <w:b/>
                          <w:bCs/>
                          <w:sz w:val="23"/>
                          <w:szCs w:val="23"/>
                        </w:rPr>
                      </w:pPr>
                      <w:r w:rsidRPr="00D25E9A">
                        <w:rPr>
                          <w:rFonts w:ascii="Trebuchet MS" w:hAnsi="Trebuchet MS"/>
                          <w:b/>
                          <w:bCs/>
                          <w:sz w:val="23"/>
                          <w:szCs w:val="23"/>
                        </w:rPr>
                        <w:t>Which?</w:t>
                      </w:r>
                    </w:p>
                    <w:p w14:paraId="2517F65F" w14:textId="5FD3C6C9" w:rsidR="004D6FB5"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Younger Peoples Commissioner for NI (NICCY)</w:t>
                      </w:r>
                    </w:p>
                    <w:p w14:paraId="2EE56B5E" w14:textId="57B9C518" w:rsidR="004D6FB5" w:rsidRPr="00D25E9A" w:rsidRDefault="004D6FB5" w:rsidP="00310E54">
                      <w:pPr>
                        <w:pStyle w:val="ListParagraph"/>
                        <w:numPr>
                          <w:ilvl w:val="0"/>
                          <w:numId w:val="18"/>
                        </w:numPr>
                        <w:spacing w:line="360" w:lineRule="auto"/>
                        <w:ind w:left="284" w:hanging="284"/>
                        <w:rPr>
                          <w:rFonts w:ascii="Trebuchet MS" w:hAnsi="Trebuchet MS"/>
                          <w:b/>
                          <w:bCs/>
                          <w:sz w:val="23"/>
                          <w:szCs w:val="23"/>
                        </w:rPr>
                      </w:pPr>
                      <w:r>
                        <w:rPr>
                          <w:rFonts w:ascii="Trebuchet MS" w:hAnsi="Trebuchet MS"/>
                          <w:b/>
                          <w:bCs/>
                          <w:sz w:val="23"/>
                          <w:szCs w:val="23"/>
                        </w:rPr>
                        <w:t>Youth Scotland</w:t>
                      </w:r>
                    </w:p>
                  </w:txbxContent>
                </v:textbox>
              </v:shape>
            </w:pict>
          </mc:Fallback>
        </mc:AlternateContent>
      </w:r>
    </w:p>
    <w:p w14:paraId="682A2041" w14:textId="2D26AE8B" w:rsidR="00B1727F" w:rsidRDefault="0081703A" w:rsidP="6C26ABE1">
      <w:pPr>
        <w:spacing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For links to research and insights shar</w:t>
      </w:r>
      <w:r w:rsidR="0072293C" w:rsidRPr="6C26ABE1">
        <w:rPr>
          <w:rFonts w:ascii="Trebuchet MS" w:eastAsia="Times New Roman" w:hAnsi="Trebuchet MS" w:cs="Times New Roman"/>
          <w:b/>
          <w:bCs/>
          <w:color w:val="00767E"/>
          <w:sz w:val="24"/>
          <w:szCs w:val="24"/>
          <w:lang w:eastAsia="en-GB"/>
        </w:rPr>
        <w:t>e</w:t>
      </w:r>
      <w:r w:rsidRPr="6C26ABE1">
        <w:rPr>
          <w:rFonts w:ascii="Trebuchet MS" w:eastAsia="Times New Roman" w:hAnsi="Trebuchet MS" w:cs="Times New Roman"/>
          <w:b/>
          <w:bCs/>
          <w:color w:val="00767E"/>
          <w:sz w:val="24"/>
          <w:szCs w:val="24"/>
          <w:lang w:eastAsia="en-GB"/>
        </w:rPr>
        <w:t>d by participants across the Hubs</w:t>
      </w:r>
      <w:r w:rsidR="004571A8" w:rsidRPr="6C26ABE1">
        <w:rPr>
          <w:rFonts w:ascii="Trebuchet MS" w:eastAsia="Times New Roman" w:hAnsi="Trebuchet MS" w:cs="Times New Roman"/>
          <w:b/>
          <w:bCs/>
          <w:color w:val="00767E"/>
          <w:sz w:val="24"/>
          <w:szCs w:val="24"/>
          <w:lang w:eastAsia="en-GB"/>
        </w:rPr>
        <w:t xml:space="preserve"> – please see below:</w:t>
      </w:r>
    </w:p>
    <w:p w14:paraId="799262B6" w14:textId="77777777" w:rsidR="00FA614C" w:rsidRPr="00FD3040" w:rsidRDefault="00000000" w:rsidP="00EC4358">
      <w:pPr>
        <w:pStyle w:val="ListParagraph"/>
        <w:numPr>
          <w:ilvl w:val="0"/>
          <w:numId w:val="27"/>
        </w:numPr>
        <w:spacing w:after="0" w:line="276" w:lineRule="auto"/>
        <w:ind w:left="426" w:hanging="284"/>
        <w:contextualSpacing w:val="0"/>
        <w:rPr>
          <w:rStyle w:val="Hyperlink"/>
          <w:rFonts w:ascii="Trebuchet MS" w:eastAsia="Times New Roman" w:hAnsi="Trebuchet MS"/>
          <w:color w:val="0070C0"/>
          <w:sz w:val="23"/>
          <w:szCs w:val="23"/>
          <w:u w:val="none"/>
        </w:rPr>
      </w:pPr>
      <w:hyperlink r:id="rId11" w:history="1">
        <w:r w:rsidR="00FA614C" w:rsidRPr="00876C43">
          <w:rPr>
            <w:rStyle w:val="Hyperlink"/>
            <w:rFonts w:ascii="Trebuchet MS" w:hAnsi="Trebuchet MS"/>
            <w:sz w:val="23"/>
            <w:szCs w:val="23"/>
          </w:rPr>
          <w:t>Ofcom's approach to implementing the Online Safety Act</w:t>
        </w:r>
      </w:hyperlink>
    </w:p>
    <w:p w14:paraId="40B317E3"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1C1BA8FD"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5415BDF0"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51AED617"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3D355EB2"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6E30DC95"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7074CB85"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51A4D42B"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440EE09A"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5685546D"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52D7C7B2" w14:textId="77777777" w:rsidR="00F624DD" w:rsidRP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2A28E2DB" w14:textId="77777777" w:rsidR="00F624DD" w:rsidRDefault="00F624DD" w:rsidP="00F624DD">
      <w:pPr>
        <w:spacing w:after="0" w:line="276" w:lineRule="auto"/>
        <w:ind w:left="142"/>
        <w:rPr>
          <w:rFonts w:ascii="Trebuchet MS" w:eastAsia="Times New Roman" w:hAnsi="Trebuchet MS"/>
          <w:color w:val="0563C1" w:themeColor="hyperlink"/>
          <w:sz w:val="23"/>
          <w:szCs w:val="23"/>
          <w:u w:val="single"/>
        </w:rPr>
      </w:pPr>
    </w:p>
    <w:p w14:paraId="1EFD4C14" w14:textId="77777777" w:rsidR="0009269B" w:rsidRDefault="0009269B" w:rsidP="00F624DD">
      <w:pPr>
        <w:spacing w:after="0" w:line="276" w:lineRule="auto"/>
        <w:ind w:left="142"/>
        <w:rPr>
          <w:rFonts w:ascii="Trebuchet MS" w:eastAsia="Times New Roman" w:hAnsi="Trebuchet MS"/>
          <w:color w:val="0563C1" w:themeColor="hyperlink"/>
          <w:sz w:val="23"/>
          <w:szCs w:val="23"/>
          <w:u w:val="single"/>
        </w:rPr>
      </w:pPr>
    </w:p>
    <w:p w14:paraId="4E7689FF" w14:textId="77777777" w:rsidR="0009269B" w:rsidRDefault="0009269B" w:rsidP="00F624DD">
      <w:pPr>
        <w:spacing w:after="0" w:line="276" w:lineRule="auto"/>
        <w:ind w:left="142"/>
        <w:rPr>
          <w:rFonts w:ascii="Trebuchet MS" w:eastAsia="Times New Roman" w:hAnsi="Trebuchet MS"/>
          <w:color w:val="0563C1" w:themeColor="hyperlink"/>
          <w:sz w:val="23"/>
          <w:szCs w:val="23"/>
          <w:u w:val="single"/>
        </w:rPr>
      </w:pPr>
    </w:p>
    <w:p w14:paraId="696756C7" w14:textId="77777777" w:rsidR="0009269B" w:rsidRDefault="0009269B" w:rsidP="00F624DD">
      <w:pPr>
        <w:spacing w:after="0" w:line="276" w:lineRule="auto"/>
        <w:ind w:left="142"/>
        <w:rPr>
          <w:rFonts w:ascii="Trebuchet MS" w:eastAsia="Times New Roman" w:hAnsi="Trebuchet MS"/>
          <w:color w:val="0563C1" w:themeColor="hyperlink"/>
          <w:sz w:val="23"/>
          <w:szCs w:val="23"/>
          <w:u w:val="single"/>
        </w:rPr>
      </w:pPr>
    </w:p>
    <w:p w14:paraId="0AF66FC3" w14:textId="77777777" w:rsidR="0009269B" w:rsidRDefault="0009269B" w:rsidP="00F624DD">
      <w:pPr>
        <w:spacing w:after="0" w:line="276" w:lineRule="auto"/>
        <w:ind w:left="142"/>
        <w:rPr>
          <w:rFonts w:ascii="Trebuchet MS" w:eastAsia="Times New Roman" w:hAnsi="Trebuchet MS"/>
          <w:color w:val="0563C1" w:themeColor="hyperlink"/>
          <w:sz w:val="23"/>
          <w:szCs w:val="23"/>
          <w:u w:val="single"/>
        </w:rPr>
      </w:pPr>
    </w:p>
    <w:p w14:paraId="0E645CC2" w14:textId="77777777" w:rsidR="0009269B" w:rsidRDefault="0009269B" w:rsidP="00F624DD">
      <w:pPr>
        <w:spacing w:after="0" w:line="276" w:lineRule="auto"/>
        <w:ind w:left="142"/>
        <w:rPr>
          <w:rFonts w:ascii="Trebuchet MS" w:eastAsia="Times New Roman" w:hAnsi="Trebuchet MS"/>
          <w:color w:val="0563C1" w:themeColor="hyperlink"/>
          <w:sz w:val="23"/>
          <w:szCs w:val="23"/>
          <w:u w:val="single"/>
        </w:rPr>
      </w:pPr>
    </w:p>
    <w:p w14:paraId="109CA610" w14:textId="77777777" w:rsidR="000B62F9" w:rsidRDefault="000B62F9" w:rsidP="000B62F9">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For links to research and insights shared by participants across the Hubs – please see below:</w:t>
      </w:r>
    </w:p>
    <w:p w14:paraId="5FC9713B" w14:textId="7D93A40D" w:rsidR="00FD3040" w:rsidRPr="003C690F" w:rsidRDefault="003C690F" w:rsidP="00EC4358">
      <w:pPr>
        <w:pStyle w:val="ListParagraph"/>
        <w:numPr>
          <w:ilvl w:val="0"/>
          <w:numId w:val="27"/>
        </w:numPr>
        <w:spacing w:after="0" w:line="276" w:lineRule="auto"/>
        <w:ind w:left="426" w:hanging="284"/>
        <w:contextualSpacing w:val="0"/>
        <w:rPr>
          <w:rStyle w:val="Hyperlink"/>
          <w:rFonts w:ascii="Trebuchet MS" w:eastAsia="Times New Roman" w:hAnsi="Trebuchet MS"/>
          <w:sz w:val="23"/>
          <w:szCs w:val="23"/>
        </w:rPr>
      </w:pPr>
      <w:r>
        <w:rPr>
          <w:rFonts w:ascii="Trebuchet MS" w:hAnsi="Trebuchet MS"/>
          <w:sz w:val="23"/>
          <w:szCs w:val="23"/>
        </w:rPr>
        <w:fldChar w:fldCharType="begin"/>
      </w:r>
      <w:r>
        <w:rPr>
          <w:rFonts w:ascii="Trebuchet MS" w:hAnsi="Trebuchet MS"/>
          <w:sz w:val="23"/>
          <w:szCs w:val="23"/>
        </w:rPr>
        <w:instrText xml:space="preserve"> HYPERLINK "https://ofcom.cmail19.com/t/i-e-ahydhkd-thuywlyhr-jt/" </w:instrText>
      </w:r>
      <w:r>
        <w:rPr>
          <w:rFonts w:ascii="Trebuchet MS" w:hAnsi="Trebuchet MS"/>
          <w:sz w:val="23"/>
          <w:szCs w:val="23"/>
        </w:rPr>
      </w:r>
      <w:r>
        <w:rPr>
          <w:rFonts w:ascii="Trebuchet MS" w:hAnsi="Trebuchet MS"/>
          <w:sz w:val="23"/>
          <w:szCs w:val="23"/>
        </w:rPr>
        <w:fldChar w:fldCharType="separate"/>
      </w:r>
      <w:r w:rsidRPr="003C690F">
        <w:rPr>
          <w:rStyle w:val="Hyperlink"/>
          <w:rFonts w:ascii="Trebuchet MS" w:hAnsi="Trebuchet MS"/>
          <w:sz w:val="23"/>
          <w:szCs w:val="23"/>
        </w:rPr>
        <w:t xml:space="preserve">Ofcom’s understanding the Online Safety Act: watch our </w:t>
      </w:r>
      <w:proofErr w:type="gramStart"/>
      <w:r w:rsidRPr="003C690F">
        <w:rPr>
          <w:rStyle w:val="Hyperlink"/>
          <w:rFonts w:ascii="Trebuchet MS" w:hAnsi="Trebuchet MS"/>
          <w:sz w:val="23"/>
          <w:szCs w:val="23"/>
        </w:rPr>
        <w:t>webinars</w:t>
      </w:r>
      <w:proofErr w:type="gramEnd"/>
    </w:p>
    <w:p w14:paraId="393A0781" w14:textId="35C18808" w:rsidR="003D3C40" w:rsidRPr="00876C43" w:rsidRDefault="003C690F" w:rsidP="00EC4358">
      <w:pPr>
        <w:pStyle w:val="ListParagraph"/>
        <w:numPr>
          <w:ilvl w:val="0"/>
          <w:numId w:val="27"/>
        </w:numPr>
        <w:spacing w:after="0" w:line="276" w:lineRule="auto"/>
        <w:ind w:left="426" w:hanging="284"/>
        <w:contextualSpacing w:val="0"/>
        <w:rPr>
          <w:rFonts w:ascii="Trebuchet MS" w:eastAsia="Times New Roman" w:hAnsi="Trebuchet MS"/>
          <w:color w:val="0070C0"/>
          <w:sz w:val="23"/>
          <w:szCs w:val="23"/>
        </w:rPr>
      </w:pPr>
      <w:r>
        <w:rPr>
          <w:rFonts w:ascii="Trebuchet MS" w:hAnsi="Trebuchet MS"/>
          <w:sz w:val="23"/>
          <w:szCs w:val="23"/>
        </w:rPr>
        <w:fldChar w:fldCharType="end"/>
      </w:r>
      <w:hyperlink r:id="rId12" w:history="1">
        <w:r w:rsidR="003D3C40">
          <w:rPr>
            <w:rStyle w:val="Hyperlink"/>
            <w:rFonts w:ascii="Trebuchet MS" w:hAnsi="Trebuchet MS"/>
          </w:rPr>
          <w:t>Global Online Safety Regulators Network</w:t>
        </w:r>
      </w:hyperlink>
    </w:p>
    <w:p w14:paraId="589D4133" w14:textId="77777777" w:rsidR="005A4D19" w:rsidRPr="00876C43" w:rsidRDefault="00000000" w:rsidP="00CB6846">
      <w:pPr>
        <w:pStyle w:val="ListParagraph"/>
        <w:numPr>
          <w:ilvl w:val="0"/>
          <w:numId w:val="27"/>
        </w:numPr>
        <w:spacing w:after="0" w:line="276" w:lineRule="auto"/>
        <w:ind w:left="426" w:hanging="284"/>
        <w:contextualSpacing w:val="0"/>
        <w:rPr>
          <w:rStyle w:val="Hyperlink"/>
          <w:rFonts w:ascii="Trebuchet MS" w:hAnsi="Trebuchet MS"/>
          <w:sz w:val="23"/>
          <w:szCs w:val="23"/>
        </w:rPr>
      </w:pPr>
      <w:hyperlink r:id="rId13" w:history="1">
        <w:r w:rsidR="005A4D19" w:rsidRPr="00876C43">
          <w:rPr>
            <w:rStyle w:val="Hyperlink"/>
            <w:rFonts w:ascii="Trebuchet MS" w:hAnsi="Trebuchet MS"/>
            <w:sz w:val="23"/>
            <w:szCs w:val="23"/>
          </w:rPr>
          <w:t>Illegal harms consultation</w:t>
        </w:r>
      </w:hyperlink>
    </w:p>
    <w:p w14:paraId="23DB1E5E" w14:textId="77777777" w:rsidR="005A4D19" w:rsidRPr="00876C43" w:rsidRDefault="00000000" w:rsidP="00CB6846">
      <w:pPr>
        <w:pStyle w:val="ListParagraph"/>
        <w:numPr>
          <w:ilvl w:val="0"/>
          <w:numId w:val="27"/>
        </w:numPr>
        <w:spacing w:after="0" w:line="276" w:lineRule="auto"/>
        <w:ind w:left="426" w:hanging="284"/>
        <w:contextualSpacing w:val="0"/>
        <w:rPr>
          <w:rStyle w:val="Hyperlink"/>
          <w:rFonts w:ascii="Trebuchet MS" w:hAnsi="Trebuchet MS"/>
          <w:sz w:val="23"/>
          <w:szCs w:val="23"/>
        </w:rPr>
      </w:pPr>
      <w:hyperlink r:id="rId14" w:history="1">
        <w:r w:rsidR="005A4D19" w:rsidRPr="00876C43">
          <w:rPr>
            <w:rStyle w:val="Hyperlink"/>
            <w:rFonts w:ascii="Trebuchet MS" w:hAnsi="Trebuchet MS"/>
            <w:sz w:val="23"/>
            <w:szCs w:val="23"/>
          </w:rPr>
          <w:t>Summary of illegal harms proposals and who they apply to</w:t>
        </w:r>
      </w:hyperlink>
    </w:p>
    <w:p w14:paraId="2828B1A6" w14:textId="77777777" w:rsidR="005A4D19" w:rsidRPr="00876C43" w:rsidRDefault="00000000" w:rsidP="00CB6846">
      <w:pPr>
        <w:pStyle w:val="ListParagraph"/>
        <w:numPr>
          <w:ilvl w:val="0"/>
          <w:numId w:val="27"/>
        </w:numPr>
        <w:spacing w:after="0" w:line="276" w:lineRule="auto"/>
        <w:ind w:left="426" w:hanging="284"/>
        <w:contextualSpacing w:val="0"/>
        <w:rPr>
          <w:rStyle w:val="Hyperlink"/>
          <w:rFonts w:ascii="Trebuchet MS" w:hAnsi="Trebuchet MS"/>
          <w:sz w:val="23"/>
          <w:szCs w:val="23"/>
        </w:rPr>
      </w:pPr>
      <w:hyperlink r:id="rId15" w:history="1">
        <w:r w:rsidR="005A4D19" w:rsidRPr="00876C43">
          <w:rPr>
            <w:rStyle w:val="Hyperlink"/>
            <w:rFonts w:ascii="Trebuchet MS" w:hAnsi="Trebuchet MS"/>
            <w:sz w:val="23"/>
            <w:szCs w:val="23"/>
          </w:rPr>
          <w:t>Summary of each chapter in the Illegal Harms consultation</w:t>
        </w:r>
      </w:hyperlink>
    </w:p>
    <w:p w14:paraId="313CBC8C" w14:textId="37D575C3" w:rsidR="005A4D19" w:rsidRPr="00876C43" w:rsidRDefault="005A4D19" w:rsidP="00876C43">
      <w:pPr>
        <w:pStyle w:val="ListParagraph"/>
        <w:numPr>
          <w:ilvl w:val="0"/>
          <w:numId w:val="27"/>
        </w:numPr>
        <w:spacing w:after="0" w:line="276" w:lineRule="auto"/>
        <w:ind w:left="426" w:hanging="284"/>
        <w:contextualSpacing w:val="0"/>
        <w:rPr>
          <w:rStyle w:val="Hyperlink"/>
          <w:rFonts w:ascii="Trebuchet MS" w:hAnsi="Trebuchet MS"/>
          <w:sz w:val="23"/>
          <w:szCs w:val="23"/>
        </w:rPr>
      </w:pPr>
      <w:r w:rsidRPr="002D5B10">
        <w:rPr>
          <w:rStyle w:val="Hyperlink"/>
          <w:rFonts w:ascii="Trebuchet MS" w:hAnsi="Trebuchet MS"/>
          <w:color w:val="auto"/>
          <w:sz w:val="23"/>
          <w:szCs w:val="23"/>
          <w:u w:val="none"/>
        </w:rPr>
        <w:t>Email address to respond to consultation:</w:t>
      </w:r>
      <w:r w:rsidRPr="002D5B10">
        <w:rPr>
          <w:rStyle w:val="Hyperlink"/>
          <w:rFonts w:ascii="Trebuchet MS" w:hAnsi="Trebuchet MS"/>
          <w:color w:val="auto"/>
          <w:sz w:val="23"/>
          <w:szCs w:val="23"/>
        </w:rPr>
        <w:t xml:space="preserve"> </w:t>
      </w:r>
      <w:hyperlink r:id="rId16" w:history="1">
        <w:r w:rsidRPr="00876C43">
          <w:rPr>
            <w:rStyle w:val="Hyperlink"/>
            <w:rFonts w:ascii="Trebuchet MS" w:hAnsi="Trebuchet MS"/>
            <w:sz w:val="23"/>
            <w:szCs w:val="23"/>
          </w:rPr>
          <w:t>IHconsultation@ofcom.org.uk</w:t>
        </w:r>
      </w:hyperlink>
      <w:r w:rsidRPr="00876C43">
        <w:rPr>
          <w:rStyle w:val="Hyperlink"/>
          <w:rFonts w:ascii="Trebuchet MS" w:hAnsi="Trebuchet MS"/>
          <w:sz w:val="23"/>
          <w:szCs w:val="23"/>
        </w:rPr>
        <w:t xml:space="preserve"> </w:t>
      </w:r>
    </w:p>
    <w:p w14:paraId="021A1F34" w14:textId="77777777" w:rsidR="005A4D19" w:rsidRPr="00876C43" w:rsidRDefault="00000000" w:rsidP="00CB6846">
      <w:pPr>
        <w:pStyle w:val="ListParagraph"/>
        <w:numPr>
          <w:ilvl w:val="0"/>
          <w:numId w:val="27"/>
        </w:numPr>
        <w:spacing w:after="0" w:line="276" w:lineRule="auto"/>
        <w:ind w:left="426" w:hanging="284"/>
        <w:contextualSpacing w:val="0"/>
        <w:rPr>
          <w:rStyle w:val="Hyperlink"/>
          <w:rFonts w:ascii="Trebuchet MS" w:hAnsi="Trebuchet MS"/>
          <w:sz w:val="23"/>
          <w:szCs w:val="23"/>
        </w:rPr>
      </w:pPr>
      <w:hyperlink r:id="rId17" w:history="1">
        <w:r w:rsidR="005A4D19" w:rsidRPr="00876C43">
          <w:rPr>
            <w:rStyle w:val="Hyperlink"/>
            <w:rFonts w:ascii="Trebuchet MS" w:hAnsi="Trebuchet MS"/>
            <w:sz w:val="23"/>
            <w:szCs w:val="23"/>
          </w:rPr>
          <w:t>Part 5 draft guidance</w:t>
        </w:r>
      </w:hyperlink>
    </w:p>
    <w:p w14:paraId="3F2BC749" w14:textId="77777777" w:rsidR="005A4D19" w:rsidRPr="00876C43" w:rsidRDefault="00000000" w:rsidP="00CB6846">
      <w:pPr>
        <w:pStyle w:val="ListParagraph"/>
        <w:numPr>
          <w:ilvl w:val="0"/>
          <w:numId w:val="27"/>
        </w:numPr>
        <w:spacing w:after="0" w:line="276" w:lineRule="auto"/>
        <w:ind w:left="426" w:hanging="284"/>
        <w:contextualSpacing w:val="0"/>
        <w:rPr>
          <w:rStyle w:val="Hyperlink"/>
          <w:rFonts w:ascii="Trebuchet MS" w:hAnsi="Trebuchet MS"/>
          <w:sz w:val="23"/>
          <w:szCs w:val="23"/>
        </w:rPr>
      </w:pPr>
      <w:hyperlink r:id="rId18" w:history="1">
        <w:r w:rsidR="005A4D19" w:rsidRPr="00876C43">
          <w:rPr>
            <w:rStyle w:val="Hyperlink"/>
            <w:rFonts w:ascii="Trebuchet MS" w:hAnsi="Trebuchet MS"/>
            <w:sz w:val="23"/>
            <w:szCs w:val="23"/>
          </w:rPr>
          <w:t>simple explainer</w:t>
        </w:r>
      </w:hyperlink>
      <w:r w:rsidR="005A4D19" w:rsidRPr="00876C43">
        <w:rPr>
          <w:rStyle w:val="Hyperlink"/>
          <w:rFonts w:ascii="Trebuchet MS" w:hAnsi="Trebuchet MS"/>
          <w:sz w:val="23"/>
          <w:szCs w:val="23"/>
        </w:rPr>
        <w:t> of the Part 5 duties and draft guidance</w:t>
      </w:r>
    </w:p>
    <w:p w14:paraId="40510F78" w14:textId="61B5B194" w:rsidR="00CE5EDA" w:rsidRPr="00A91651" w:rsidRDefault="005A4D19" w:rsidP="00A91651">
      <w:pPr>
        <w:pStyle w:val="ListParagraph"/>
        <w:numPr>
          <w:ilvl w:val="0"/>
          <w:numId w:val="27"/>
        </w:numPr>
        <w:spacing w:after="0" w:line="276" w:lineRule="auto"/>
        <w:ind w:left="426" w:hanging="284"/>
        <w:contextualSpacing w:val="0"/>
        <w:rPr>
          <w:rStyle w:val="Hyperlink"/>
          <w:rFonts w:ascii="Trebuchet MS" w:hAnsi="Trebuchet MS"/>
          <w:sz w:val="23"/>
          <w:szCs w:val="23"/>
        </w:rPr>
      </w:pPr>
      <w:r w:rsidRPr="002D5B10">
        <w:rPr>
          <w:rStyle w:val="Hyperlink"/>
          <w:rFonts w:ascii="Trebuchet MS" w:hAnsi="Trebuchet MS"/>
          <w:color w:val="auto"/>
          <w:sz w:val="23"/>
          <w:szCs w:val="23"/>
          <w:u w:val="none"/>
        </w:rPr>
        <w:t xml:space="preserve">Email address to respond: </w:t>
      </w:r>
      <w:hyperlink r:id="rId19" w:history="1">
        <w:r w:rsidRPr="00876C43">
          <w:rPr>
            <w:rStyle w:val="Hyperlink"/>
            <w:rFonts w:ascii="Trebuchet MS" w:hAnsi="Trebuchet MS"/>
            <w:sz w:val="23"/>
            <w:szCs w:val="23"/>
          </w:rPr>
          <w:t>Part5Guidance@ofcom.org.uk</w:t>
        </w:r>
      </w:hyperlink>
    </w:p>
    <w:p w14:paraId="1D175C68" w14:textId="77777777" w:rsidR="005A4D19" w:rsidRPr="00FA614C" w:rsidRDefault="005A4D19" w:rsidP="002D5B10">
      <w:pPr>
        <w:pStyle w:val="ListParagraph"/>
        <w:spacing w:after="0" w:line="276" w:lineRule="auto"/>
        <w:ind w:left="426"/>
        <w:contextualSpacing w:val="0"/>
        <w:rPr>
          <w:rFonts w:ascii="Trebuchet MS" w:eastAsia="Times New Roman" w:hAnsi="Trebuchet MS"/>
          <w:color w:val="0070C0"/>
          <w:sz w:val="23"/>
          <w:szCs w:val="23"/>
        </w:rPr>
      </w:pPr>
    </w:p>
    <w:p w14:paraId="570B0D17" w14:textId="6C7F61EB" w:rsidR="00A23033" w:rsidRDefault="00A23033" w:rsidP="6C26ABE1">
      <w:pPr>
        <w:pStyle w:val="NormalWeb"/>
        <w:spacing w:before="0" w:beforeAutospacing="0" w:after="0" w:afterAutospacing="0"/>
        <w:rPr>
          <w:rStyle w:val="Hyperlink"/>
          <w:rFonts w:ascii="Trebuchet MS" w:hAnsi="Trebuchet MS"/>
          <w:color w:val="auto"/>
          <w:sz w:val="23"/>
          <w:szCs w:val="23"/>
          <w:u w:val="none"/>
        </w:rPr>
      </w:pPr>
      <w:r w:rsidRPr="6C26ABE1">
        <w:rPr>
          <w:rFonts w:ascii="Trebuchet MS" w:hAnsi="Trebuchet MS"/>
        </w:rPr>
        <w:t xml:space="preserve">Since holding </w:t>
      </w:r>
      <w:r w:rsidR="38637B3A" w:rsidRPr="6C26ABE1">
        <w:rPr>
          <w:rFonts w:ascii="Trebuchet MS" w:hAnsi="Trebuchet MS"/>
        </w:rPr>
        <w:t>this round of</w:t>
      </w:r>
      <w:r w:rsidRPr="6C26ABE1">
        <w:rPr>
          <w:rFonts w:ascii="Trebuchet MS" w:hAnsi="Trebuchet MS"/>
        </w:rPr>
        <w:t xml:space="preserve"> </w:t>
      </w:r>
      <w:proofErr w:type="gramStart"/>
      <w:r w:rsidRPr="6C26ABE1">
        <w:rPr>
          <w:rFonts w:ascii="Trebuchet MS" w:hAnsi="Trebuchet MS"/>
        </w:rPr>
        <w:t>Hub</w:t>
      </w:r>
      <w:r w:rsidR="00E77AE9" w:rsidRPr="6C26ABE1">
        <w:rPr>
          <w:rFonts w:ascii="Trebuchet MS" w:hAnsi="Trebuchet MS"/>
        </w:rPr>
        <w:t>s</w:t>
      </w:r>
      <w:proofErr w:type="gramEnd"/>
      <w:r w:rsidR="00E77AE9" w:rsidRPr="6C26ABE1">
        <w:rPr>
          <w:rFonts w:ascii="Trebuchet MS" w:hAnsi="Trebuchet MS"/>
        </w:rPr>
        <w:t xml:space="preserve"> we have been </w:t>
      </w:r>
      <w:r w:rsidR="119F4C3A" w:rsidRPr="6C26ABE1">
        <w:rPr>
          <w:rFonts w:ascii="Trebuchet MS" w:hAnsi="Trebuchet MS"/>
        </w:rPr>
        <w:t>in contact with</w:t>
      </w:r>
      <w:r w:rsidR="00E77AE9" w:rsidRPr="6C26ABE1">
        <w:rPr>
          <w:rFonts w:ascii="Trebuchet MS" w:hAnsi="Trebuchet MS"/>
        </w:rPr>
        <w:t xml:space="preserve"> the </w:t>
      </w:r>
      <w:r w:rsidR="783C0830" w:rsidRPr="6C26ABE1">
        <w:rPr>
          <w:rFonts w:ascii="Trebuchet MS" w:hAnsi="Trebuchet MS"/>
        </w:rPr>
        <w:t xml:space="preserve">social enterprise </w:t>
      </w:r>
      <w:r w:rsidR="00E77AE9" w:rsidRPr="6C26ABE1">
        <w:rPr>
          <w:rFonts w:ascii="Trebuchet MS" w:hAnsi="Trebuchet MS"/>
        </w:rPr>
        <w:t>Careful Trouble</w:t>
      </w:r>
      <w:r w:rsidR="41B51AD8" w:rsidRPr="6C26ABE1">
        <w:rPr>
          <w:rFonts w:ascii="Trebuchet MS" w:hAnsi="Trebuchet MS"/>
        </w:rPr>
        <w:t xml:space="preserve"> regarding their work on digital inclusion and using technology for good</w:t>
      </w:r>
      <w:r w:rsidR="79CDD30F" w:rsidRPr="6C26ABE1">
        <w:rPr>
          <w:rFonts w:ascii="Trebuchet MS" w:hAnsi="Trebuchet MS"/>
        </w:rPr>
        <w:t>, which includes a participant of our England Hub</w:t>
      </w:r>
      <w:r w:rsidR="578E7AC9" w:rsidRPr="6C26ABE1">
        <w:rPr>
          <w:rFonts w:ascii="Trebuchet MS" w:hAnsi="Trebuchet MS"/>
        </w:rPr>
        <w:t>. Their latest report,</w:t>
      </w:r>
      <w:r w:rsidR="00A91651" w:rsidRPr="6C26ABE1">
        <w:rPr>
          <w:rFonts w:ascii="Trebuchet MS" w:hAnsi="Trebuchet MS"/>
        </w:rPr>
        <w:t xml:space="preserve"> </w:t>
      </w:r>
      <w:hyperlink r:id="rId20">
        <w:r w:rsidR="00A91651" w:rsidRPr="6C26ABE1">
          <w:rPr>
            <w:rStyle w:val="Hyperlink"/>
            <w:rFonts w:ascii="Trebuchet MS" w:hAnsi="Trebuchet MS"/>
            <w:sz w:val="23"/>
            <w:szCs w:val="23"/>
          </w:rPr>
          <w:t>Digital Inclusion: from sticking plasters to sustainable progress</w:t>
        </w:r>
      </w:hyperlink>
      <w:r w:rsidR="4329E808" w:rsidRPr="6C26ABE1">
        <w:rPr>
          <w:rStyle w:val="Hyperlink"/>
          <w:rFonts w:ascii="Trebuchet MS" w:hAnsi="Trebuchet MS"/>
          <w:color w:val="auto"/>
          <w:sz w:val="23"/>
          <w:szCs w:val="23"/>
          <w:u w:val="none"/>
        </w:rPr>
        <w:t xml:space="preserve"> is</w:t>
      </w:r>
      <w:r w:rsidR="00D63307" w:rsidRPr="6C26ABE1">
        <w:rPr>
          <w:rStyle w:val="Hyperlink"/>
          <w:rFonts w:ascii="Trebuchet MS" w:hAnsi="Trebuchet MS"/>
          <w:color w:val="auto"/>
          <w:sz w:val="23"/>
          <w:szCs w:val="23"/>
          <w:u w:val="none"/>
        </w:rPr>
        <w:t xml:space="preserve"> the first in a series of publications and discussions in which </w:t>
      </w:r>
      <w:r w:rsidR="00FD3040" w:rsidRPr="6C26ABE1">
        <w:rPr>
          <w:rStyle w:val="Hyperlink"/>
          <w:rFonts w:ascii="Trebuchet MS" w:hAnsi="Trebuchet MS"/>
          <w:color w:val="auto"/>
          <w:sz w:val="23"/>
          <w:szCs w:val="23"/>
          <w:u w:val="none"/>
        </w:rPr>
        <w:t>they</w:t>
      </w:r>
      <w:r w:rsidR="00D63307" w:rsidRPr="6C26ABE1">
        <w:rPr>
          <w:rStyle w:val="Hyperlink"/>
          <w:rFonts w:ascii="Trebuchet MS" w:hAnsi="Trebuchet MS"/>
          <w:color w:val="auto"/>
          <w:sz w:val="23"/>
          <w:szCs w:val="23"/>
          <w:u w:val="none"/>
        </w:rPr>
        <w:t xml:space="preserve"> introduce new perspectives to the digital inclusion policy debate, explore how to make digital inclusion policy fit for the AI age, and address some of the root causes of digital exclusion. </w:t>
      </w:r>
    </w:p>
    <w:p w14:paraId="6E13A8CE" w14:textId="680EA4F1" w:rsidR="6C26ABE1" w:rsidRDefault="6C26ABE1" w:rsidP="6C26ABE1">
      <w:pPr>
        <w:pStyle w:val="NormalWeb"/>
        <w:spacing w:before="0" w:beforeAutospacing="0" w:after="0" w:afterAutospacing="0"/>
        <w:rPr>
          <w:rStyle w:val="Hyperlink"/>
          <w:rFonts w:ascii="Trebuchet MS" w:hAnsi="Trebuchet MS"/>
          <w:color w:val="auto"/>
          <w:sz w:val="23"/>
          <w:szCs w:val="23"/>
          <w:u w:val="none"/>
        </w:rPr>
      </w:pPr>
    </w:p>
    <w:p w14:paraId="6BCA5B6D" w14:textId="087DA40C" w:rsidR="00144F64" w:rsidRPr="00E2359F" w:rsidRDefault="00144F64" w:rsidP="00144F64">
      <w:pPr>
        <w:rPr>
          <w:rFonts w:ascii="Trebuchet MS" w:hAnsi="Trebuchet MS"/>
        </w:rPr>
      </w:pPr>
      <w:r w:rsidRPr="00E2359F">
        <w:rPr>
          <w:rFonts w:ascii="Trebuchet MS" w:hAnsi="Trebuchet MS"/>
        </w:rPr>
        <w:lastRenderedPageBreak/>
        <w:t>One of our Hub participants (</w:t>
      </w:r>
      <w:r w:rsidRPr="00E2359F">
        <w:rPr>
          <w:rFonts w:ascii="Trebuchet MS" w:hAnsi="Trebuchet MS"/>
          <w:color w:val="444444"/>
          <w:shd w:val="clear" w:color="auto" w:fill="FFFFFF"/>
        </w:rPr>
        <w:t>Money and Mental Health Policy Institute</w:t>
      </w:r>
      <w:r w:rsidRPr="00E2359F">
        <w:t xml:space="preserve">) </w:t>
      </w:r>
      <w:r w:rsidRPr="00E2359F">
        <w:rPr>
          <w:rFonts w:ascii="Trebuchet MS" w:hAnsi="Trebuchet MS"/>
        </w:rPr>
        <w:t>kindly forwarded information on previous research projects they had undertaken which previously looked at online harms. Please find the links below for your interest:</w:t>
      </w:r>
    </w:p>
    <w:p w14:paraId="4D226300" w14:textId="77777777" w:rsidR="00144F64" w:rsidRPr="00E2359F" w:rsidRDefault="00000000" w:rsidP="00144F64">
      <w:pPr>
        <w:numPr>
          <w:ilvl w:val="0"/>
          <w:numId w:val="36"/>
        </w:numPr>
        <w:spacing w:before="100" w:beforeAutospacing="1" w:after="100" w:afterAutospacing="1" w:line="240" w:lineRule="auto"/>
        <w:rPr>
          <w:rFonts w:ascii="Trebuchet MS" w:eastAsia="Times New Roman" w:hAnsi="Trebuchet MS"/>
        </w:rPr>
      </w:pPr>
      <w:hyperlink r:id="rId21" w:history="1">
        <w:r w:rsidR="00144F64" w:rsidRPr="00E2359F">
          <w:rPr>
            <w:rStyle w:val="Hyperlink"/>
            <w:rFonts w:ascii="Trebuchet MS" w:eastAsia="Times New Roman" w:hAnsi="Trebuchet MS"/>
          </w:rPr>
          <w:t>Report on online gambling</w:t>
        </w:r>
      </w:hyperlink>
      <w:r w:rsidR="00144F64" w:rsidRPr="00E2359F">
        <w:rPr>
          <w:rFonts w:ascii="Trebuchet MS" w:eastAsia="Times New Roman" w:hAnsi="Trebuchet MS"/>
        </w:rPr>
        <w:t xml:space="preserve"> </w:t>
      </w:r>
    </w:p>
    <w:p w14:paraId="3B3CE153" w14:textId="77777777" w:rsidR="00144F64" w:rsidRPr="00E2359F" w:rsidRDefault="00000000" w:rsidP="00144F64">
      <w:pPr>
        <w:numPr>
          <w:ilvl w:val="0"/>
          <w:numId w:val="36"/>
        </w:numPr>
        <w:spacing w:before="100" w:beforeAutospacing="1" w:after="100" w:afterAutospacing="1" w:line="240" w:lineRule="auto"/>
        <w:rPr>
          <w:rFonts w:ascii="Trebuchet MS" w:eastAsia="Times New Roman" w:hAnsi="Trebuchet MS"/>
        </w:rPr>
      </w:pPr>
      <w:hyperlink r:id="rId22" w:history="1">
        <w:r w:rsidR="00144F64" w:rsidRPr="00E2359F">
          <w:rPr>
            <w:rStyle w:val="Hyperlink"/>
            <w:rFonts w:ascii="Trebuchet MS" w:eastAsia="Times New Roman" w:hAnsi="Trebuchet MS"/>
          </w:rPr>
          <w:t>Report on online retail</w:t>
        </w:r>
      </w:hyperlink>
      <w:r w:rsidR="00144F64" w:rsidRPr="00E2359F">
        <w:rPr>
          <w:rFonts w:ascii="Trebuchet MS" w:eastAsia="Times New Roman" w:hAnsi="Trebuchet MS"/>
        </w:rPr>
        <w:t xml:space="preserve"> </w:t>
      </w:r>
    </w:p>
    <w:p w14:paraId="299CFD54" w14:textId="77777777" w:rsidR="00144F64" w:rsidRPr="00E2359F" w:rsidRDefault="00000000" w:rsidP="00144F64">
      <w:pPr>
        <w:numPr>
          <w:ilvl w:val="0"/>
          <w:numId w:val="36"/>
        </w:numPr>
        <w:spacing w:before="100" w:beforeAutospacing="1" w:after="100" w:afterAutospacing="1" w:line="240" w:lineRule="auto"/>
        <w:rPr>
          <w:rFonts w:ascii="Trebuchet MS" w:eastAsia="Times New Roman" w:hAnsi="Trebuchet MS"/>
        </w:rPr>
      </w:pPr>
      <w:hyperlink r:id="rId23" w:history="1">
        <w:r w:rsidR="00144F64" w:rsidRPr="00E2359F">
          <w:rPr>
            <w:rStyle w:val="Hyperlink"/>
            <w:rFonts w:ascii="Trebuchet MS" w:eastAsia="Times New Roman" w:hAnsi="Trebuchet MS"/>
          </w:rPr>
          <w:t>Report on online scams</w:t>
        </w:r>
      </w:hyperlink>
      <w:r w:rsidR="00144F64" w:rsidRPr="00E2359F">
        <w:rPr>
          <w:rFonts w:ascii="Trebuchet MS" w:eastAsia="Times New Roman" w:hAnsi="Trebuchet MS"/>
        </w:rPr>
        <w:t xml:space="preserve"> </w:t>
      </w:r>
    </w:p>
    <w:p w14:paraId="56F6906A" w14:textId="27ADDBFD" w:rsidR="00C2176E" w:rsidRPr="00E2359F" w:rsidRDefault="00000000" w:rsidP="00C2176E">
      <w:pPr>
        <w:numPr>
          <w:ilvl w:val="0"/>
          <w:numId w:val="36"/>
        </w:numPr>
        <w:spacing w:before="100" w:beforeAutospacing="1" w:after="100" w:afterAutospacing="1" w:line="240" w:lineRule="auto"/>
        <w:rPr>
          <w:rFonts w:ascii="Trebuchet MS" w:eastAsia="Times New Roman" w:hAnsi="Trebuchet MS"/>
          <w:b/>
          <w:bCs/>
        </w:rPr>
      </w:pPr>
      <w:hyperlink r:id="rId24" w:history="1">
        <w:r w:rsidR="00144F64" w:rsidRPr="00E2359F">
          <w:rPr>
            <w:rStyle w:val="Hyperlink"/>
            <w:rFonts w:ascii="Trebuchet MS" w:eastAsia="Times New Roman" w:hAnsi="Trebuchet MS"/>
          </w:rPr>
          <w:t>A report setting out what the government, regulators and others should do to tackle online harms</w:t>
        </w:r>
      </w:hyperlink>
      <w:r w:rsidR="00144F64" w:rsidRPr="00E2359F">
        <w:rPr>
          <w:rFonts w:ascii="Trebuchet MS" w:eastAsia="Times New Roman" w:hAnsi="Trebuchet MS"/>
        </w:rPr>
        <w:t xml:space="preserve"> </w:t>
      </w:r>
    </w:p>
    <w:p w14:paraId="68D12E8E" w14:textId="77777777" w:rsidR="00C2176E" w:rsidRDefault="00C2176E" w:rsidP="00EC4358">
      <w:pPr>
        <w:spacing w:after="0" w:line="276" w:lineRule="auto"/>
        <w:rPr>
          <w:rFonts w:ascii="Trebuchet MS" w:eastAsia="Times New Roman" w:hAnsi="Trebuchet MS" w:cs="Times New Roman"/>
          <w:b/>
          <w:bCs/>
          <w:iCs/>
          <w:color w:val="00767E"/>
          <w:sz w:val="24"/>
          <w:szCs w:val="24"/>
          <w:lang w:eastAsia="en-GB"/>
        </w:rPr>
      </w:pPr>
    </w:p>
    <w:p w14:paraId="327CA90A" w14:textId="3FBFD011" w:rsidR="00586B31" w:rsidRDefault="00586B31" w:rsidP="6C26ABE1">
      <w:pPr>
        <w:spacing w:after="0"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For more information</w:t>
      </w:r>
      <w:r w:rsidR="000451E9" w:rsidRPr="6C26ABE1">
        <w:rPr>
          <w:rFonts w:ascii="Trebuchet MS" w:eastAsia="Times New Roman" w:hAnsi="Trebuchet MS" w:cs="Times New Roman"/>
          <w:b/>
          <w:bCs/>
          <w:color w:val="00767E"/>
          <w:sz w:val="24"/>
          <w:szCs w:val="24"/>
          <w:lang w:eastAsia="en-GB"/>
        </w:rPr>
        <w:t xml:space="preserve"> on previous discussions</w:t>
      </w:r>
      <w:r w:rsidR="00F72CCE" w:rsidRPr="6C26ABE1">
        <w:rPr>
          <w:rFonts w:ascii="Trebuchet MS" w:eastAsia="Times New Roman" w:hAnsi="Trebuchet MS" w:cs="Times New Roman"/>
          <w:b/>
          <w:bCs/>
          <w:color w:val="00767E"/>
          <w:sz w:val="24"/>
          <w:szCs w:val="24"/>
          <w:lang w:eastAsia="en-GB"/>
        </w:rPr>
        <w:t xml:space="preserve"> across the </w:t>
      </w:r>
      <w:r w:rsidR="5454130A" w:rsidRPr="6C26ABE1">
        <w:rPr>
          <w:rFonts w:ascii="Trebuchet MS" w:eastAsia="Times New Roman" w:hAnsi="Trebuchet MS" w:cs="Times New Roman"/>
          <w:b/>
          <w:bCs/>
          <w:color w:val="00767E"/>
          <w:sz w:val="24"/>
          <w:szCs w:val="24"/>
          <w:lang w:eastAsia="en-GB"/>
        </w:rPr>
        <w:t>P</w:t>
      </w:r>
      <w:r w:rsidR="00F72CCE" w:rsidRPr="6C26ABE1">
        <w:rPr>
          <w:rFonts w:ascii="Trebuchet MS" w:eastAsia="Times New Roman" w:hAnsi="Trebuchet MS" w:cs="Times New Roman"/>
          <w:b/>
          <w:bCs/>
          <w:color w:val="00767E"/>
          <w:sz w:val="24"/>
          <w:szCs w:val="24"/>
          <w:lang w:eastAsia="en-GB"/>
        </w:rPr>
        <w:t xml:space="preserve">anel’s National Hubs </w:t>
      </w:r>
      <w:r w:rsidR="00FE3460">
        <w:rPr>
          <w:rFonts w:ascii="Trebuchet MS" w:eastAsia="Times New Roman" w:hAnsi="Trebuchet MS" w:cs="Times New Roman"/>
          <w:b/>
          <w:bCs/>
          <w:color w:val="00767E"/>
          <w:sz w:val="24"/>
          <w:szCs w:val="24"/>
          <w:lang w:eastAsia="en-GB"/>
        </w:rPr>
        <w:t xml:space="preserve">and who took part </w:t>
      </w:r>
      <w:r w:rsidR="00F72CCE" w:rsidRPr="6C26ABE1">
        <w:rPr>
          <w:rFonts w:ascii="Trebuchet MS" w:eastAsia="Times New Roman" w:hAnsi="Trebuchet MS" w:cs="Times New Roman"/>
          <w:b/>
          <w:bCs/>
          <w:color w:val="00767E"/>
          <w:sz w:val="24"/>
          <w:szCs w:val="24"/>
          <w:lang w:eastAsia="en-GB"/>
        </w:rPr>
        <w:t xml:space="preserve">– please </w:t>
      </w:r>
      <w:r w:rsidR="00FE3460">
        <w:rPr>
          <w:rFonts w:ascii="Trebuchet MS" w:eastAsia="Times New Roman" w:hAnsi="Trebuchet MS" w:cs="Times New Roman"/>
          <w:b/>
          <w:bCs/>
          <w:color w:val="00767E"/>
          <w:sz w:val="24"/>
          <w:szCs w:val="24"/>
          <w:lang w:eastAsia="en-GB"/>
        </w:rPr>
        <w:t xml:space="preserve">visit </w:t>
      </w:r>
      <w:r w:rsidR="00553125" w:rsidRPr="6C26ABE1">
        <w:rPr>
          <w:rFonts w:ascii="Trebuchet MS" w:eastAsia="Times New Roman" w:hAnsi="Trebuchet MS" w:cs="Times New Roman"/>
          <w:b/>
          <w:bCs/>
          <w:color w:val="00767E"/>
          <w:sz w:val="24"/>
          <w:szCs w:val="24"/>
          <w:lang w:eastAsia="en-GB"/>
        </w:rPr>
        <w:t xml:space="preserve">the Panel’s website </w:t>
      </w:r>
      <w:hyperlink r:id="rId25">
        <w:r w:rsidR="00EA7C1F" w:rsidRPr="6C26ABE1">
          <w:rPr>
            <w:rStyle w:val="Hyperlink"/>
            <w:rFonts w:ascii="Trebuchet MS" w:eastAsia="Times New Roman" w:hAnsi="Trebuchet MS" w:cs="Times New Roman"/>
            <w:b/>
            <w:bCs/>
            <w:sz w:val="24"/>
            <w:szCs w:val="24"/>
            <w:lang w:eastAsia="en-GB"/>
          </w:rPr>
          <w:t>here</w:t>
        </w:r>
      </w:hyperlink>
      <w:r w:rsidR="00EA7C1F" w:rsidRPr="6C26ABE1">
        <w:rPr>
          <w:rFonts w:ascii="Trebuchet MS" w:eastAsia="Times New Roman" w:hAnsi="Trebuchet MS" w:cs="Times New Roman"/>
          <w:b/>
          <w:bCs/>
          <w:color w:val="00767E"/>
          <w:sz w:val="24"/>
          <w:szCs w:val="24"/>
          <w:lang w:eastAsia="en-GB"/>
        </w:rPr>
        <w:t>.</w:t>
      </w:r>
    </w:p>
    <w:p w14:paraId="703C2B22" w14:textId="77777777" w:rsidR="00EA7C1F" w:rsidRDefault="00EA7C1F" w:rsidP="00EC4358">
      <w:pPr>
        <w:spacing w:after="0" w:line="276" w:lineRule="auto"/>
        <w:rPr>
          <w:rFonts w:ascii="Trebuchet MS" w:eastAsia="Times New Roman" w:hAnsi="Trebuchet MS" w:cs="Times New Roman"/>
          <w:b/>
          <w:bCs/>
          <w:iCs/>
          <w:color w:val="00767E"/>
          <w:sz w:val="24"/>
          <w:szCs w:val="24"/>
          <w:lang w:eastAsia="en-GB"/>
        </w:rPr>
      </w:pPr>
    </w:p>
    <w:p w14:paraId="5ED001EE" w14:textId="3E249482" w:rsidR="00AE73CB" w:rsidRDefault="00AE73CB" w:rsidP="6C26ABE1">
      <w:pPr>
        <w:spacing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F</w:t>
      </w:r>
      <w:r w:rsidR="000309C8" w:rsidRPr="6C26ABE1">
        <w:rPr>
          <w:rFonts w:ascii="Trebuchet MS" w:eastAsia="Times New Roman" w:hAnsi="Trebuchet MS" w:cs="Times New Roman"/>
          <w:b/>
          <w:bCs/>
          <w:color w:val="00767E"/>
          <w:sz w:val="24"/>
          <w:szCs w:val="24"/>
          <w:lang w:eastAsia="en-GB"/>
        </w:rPr>
        <w:t>uture National Stakeholder Hubs Dates</w:t>
      </w:r>
    </w:p>
    <w:p w14:paraId="3E72A524" w14:textId="4CBBF8F1" w:rsidR="008A6F82" w:rsidRDefault="008A6F82" w:rsidP="00AE73CB">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England</w:t>
      </w:r>
    </w:p>
    <w:p w14:paraId="0CA15158" w14:textId="7B57B429" w:rsidR="008A6F82" w:rsidRPr="008A6F82" w:rsidRDefault="008A6F82" w:rsidP="008A6F82">
      <w:pPr>
        <w:numPr>
          <w:ilvl w:val="0"/>
          <w:numId w:val="32"/>
        </w:numPr>
        <w:spacing w:after="0" w:line="240" w:lineRule="auto"/>
        <w:textAlignment w:val="center"/>
        <w:rPr>
          <w:rFonts w:ascii="Trebuchet MS" w:eastAsia="Times New Roman" w:hAnsi="Trebuchet MS" w:cs="Calibri"/>
          <w:lang w:val="en-US" w:eastAsia="en-GB"/>
        </w:rPr>
      </w:pPr>
      <w:r w:rsidRPr="008A6F82">
        <w:rPr>
          <w:rFonts w:ascii="Trebuchet MS" w:eastAsia="Times New Roman" w:hAnsi="Trebuchet MS" w:cs="Calibri"/>
          <w:color w:val="000000"/>
          <w:lang w:val="en-US" w:eastAsia="en-GB"/>
        </w:rPr>
        <w:t xml:space="preserve">23 April 2024 </w:t>
      </w:r>
      <w:r w:rsidR="003460AF" w:rsidRPr="003460AF">
        <w:rPr>
          <w:rFonts w:ascii="Trebuchet MS" w:eastAsia="Times New Roman" w:hAnsi="Trebuchet MS" w:cs="Calibri"/>
          <w:color w:val="000000"/>
          <w:lang w:val="en-US" w:eastAsia="en-GB"/>
        </w:rPr>
        <w:t xml:space="preserve">commencing at </w:t>
      </w:r>
      <w:r w:rsidRPr="008A6F82">
        <w:rPr>
          <w:rFonts w:ascii="Trebuchet MS" w:eastAsia="Times New Roman" w:hAnsi="Trebuchet MS" w:cs="Calibri"/>
          <w:color w:val="000000"/>
          <w:lang w:val="en-US" w:eastAsia="en-GB"/>
        </w:rPr>
        <w:t>2pm</w:t>
      </w:r>
    </w:p>
    <w:p w14:paraId="23BA4EA6" w14:textId="178E1C67" w:rsidR="008A6F82" w:rsidRPr="008A6F82" w:rsidRDefault="008A6F82" w:rsidP="008A6F82">
      <w:pPr>
        <w:numPr>
          <w:ilvl w:val="0"/>
          <w:numId w:val="32"/>
        </w:numPr>
        <w:spacing w:after="0" w:line="240" w:lineRule="auto"/>
        <w:textAlignment w:val="center"/>
        <w:rPr>
          <w:rFonts w:ascii="Trebuchet MS" w:eastAsia="Times New Roman" w:hAnsi="Trebuchet MS" w:cs="Calibri"/>
          <w:lang w:val="en-US" w:eastAsia="en-GB"/>
        </w:rPr>
      </w:pPr>
      <w:r w:rsidRPr="008A6F82">
        <w:rPr>
          <w:rFonts w:ascii="Trebuchet MS" w:eastAsia="Times New Roman" w:hAnsi="Trebuchet MS" w:cs="Calibri"/>
          <w:color w:val="000000"/>
          <w:lang w:val="en-US" w:eastAsia="en-GB"/>
        </w:rPr>
        <w:t xml:space="preserve">25 June 2024 </w:t>
      </w:r>
      <w:r w:rsidR="003460AF" w:rsidRPr="003460AF">
        <w:rPr>
          <w:rFonts w:ascii="Trebuchet MS" w:eastAsia="Times New Roman" w:hAnsi="Trebuchet MS" w:cs="Calibri"/>
          <w:color w:val="000000"/>
          <w:lang w:val="en-US" w:eastAsia="en-GB"/>
        </w:rPr>
        <w:t>commencing at</w:t>
      </w:r>
      <w:r w:rsidRPr="008A6F82">
        <w:rPr>
          <w:rFonts w:ascii="Trebuchet MS" w:eastAsia="Times New Roman" w:hAnsi="Trebuchet MS" w:cs="Calibri"/>
          <w:color w:val="000000"/>
          <w:lang w:val="en-US" w:eastAsia="en-GB"/>
        </w:rPr>
        <w:t xml:space="preserve"> 11am</w:t>
      </w:r>
    </w:p>
    <w:p w14:paraId="3D67FA31" w14:textId="015212B9" w:rsidR="008A6F82" w:rsidRPr="008A6F82" w:rsidRDefault="008A6F82" w:rsidP="008A6F82">
      <w:pPr>
        <w:numPr>
          <w:ilvl w:val="0"/>
          <w:numId w:val="32"/>
        </w:numPr>
        <w:spacing w:after="0" w:line="240" w:lineRule="auto"/>
        <w:textAlignment w:val="center"/>
        <w:rPr>
          <w:rFonts w:ascii="Trebuchet MS" w:eastAsia="Times New Roman" w:hAnsi="Trebuchet MS" w:cs="Calibri"/>
          <w:lang w:val="en-US" w:eastAsia="en-GB"/>
        </w:rPr>
      </w:pPr>
      <w:r w:rsidRPr="008A6F82">
        <w:rPr>
          <w:rFonts w:ascii="Trebuchet MS" w:eastAsia="Times New Roman" w:hAnsi="Trebuchet MS" w:cs="Calibri"/>
          <w:color w:val="000000"/>
          <w:lang w:val="en-US" w:eastAsia="en-GB"/>
        </w:rPr>
        <w:t xml:space="preserve">22 October 2024 </w:t>
      </w:r>
      <w:r w:rsidR="003460AF" w:rsidRPr="003460AF">
        <w:rPr>
          <w:rFonts w:ascii="Trebuchet MS" w:eastAsia="Times New Roman" w:hAnsi="Trebuchet MS" w:cs="Calibri"/>
          <w:color w:val="000000"/>
          <w:lang w:val="en-US" w:eastAsia="en-GB"/>
        </w:rPr>
        <w:t>commencing at</w:t>
      </w:r>
      <w:r w:rsidRPr="008A6F82">
        <w:rPr>
          <w:rFonts w:ascii="Trebuchet MS" w:eastAsia="Times New Roman" w:hAnsi="Trebuchet MS" w:cs="Calibri"/>
          <w:color w:val="000000"/>
          <w:lang w:val="en-US" w:eastAsia="en-GB"/>
        </w:rPr>
        <w:t xml:space="preserve"> 11am</w:t>
      </w:r>
    </w:p>
    <w:p w14:paraId="3AFE4F18" w14:textId="77777777" w:rsidR="008A6F82" w:rsidRDefault="008A6F82" w:rsidP="00C81540">
      <w:pPr>
        <w:pStyle w:val="ListParagraph"/>
        <w:spacing w:line="276" w:lineRule="auto"/>
        <w:rPr>
          <w:rFonts w:ascii="Trebuchet MS" w:eastAsia="Times New Roman" w:hAnsi="Trebuchet MS" w:cs="Times New Roman"/>
          <w:b/>
          <w:bCs/>
          <w:iCs/>
          <w:color w:val="00767E"/>
          <w:sz w:val="24"/>
          <w:szCs w:val="24"/>
          <w:lang w:eastAsia="en-GB"/>
        </w:rPr>
      </w:pPr>
    </w:p>
    <w:p w14:paraId="2E70387E" w14:textId="5109B473" w:rsidR="00C81540" w:rsidRDefault="00C81540" w:rsidP="00C81540">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Northern Ireland</w:t>
      </w:r>
    </w:p>
    <w:p w14:paraId="223FB9D7" w14:textId="19ACC34D" w:rsidR="00507FD0" w:rsidRPr="00507FD0" w:rsidRDefault="00507FD0" w:rsidP="00507FD0">
      <w:pPr>
        <w:numPr>
          <w:ilvl w:val="0"/>
          <w:numId w:val="33"/>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23 April 2024 </w:t>
      </w:r>
      <w:r w:rsidR="00E4491D"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10am</w:t>
      </w:r>
    </w:p>
    <w:p w14:paraId="01C9345E" w14:textId="594B7234" w:rsidR="00507FD0" w:rsidRPr="00507FD0" w:rsidRDefault="00507FD0" w:rsidP="00507FD0">
      <w:pPr>
        <w:numPr>
          <w:ilvl w:val="0"/>
          <w:numId w:val="33"/>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24 June 2024 </w:t>
      </w:r>
      <w:r w:rsidR="00E4491D" w:rsidRPr="003460AF">
        <w:rPr>
          <w:rFonts w:ascii="Trebuchet MS" w:eastAsia="Times New Roman" w:hAnsi="Trebuchet MS" w:cs="Calibri"/>
          <w:color w:val="000000"/>
          <w:lang w:val="en-US" w:eastAsia="en-GB"/>
        </w:rPr>
        <w:t xml:space="preserve">commencing at </w:t>
      </w:r>
      <w:r w:rsidR="00E4491D">
        <w:rPr>
          <w:rFonts w:ascii="Trebuchet MS" w:eastAsia="Times New Roman" w:hAnsi="Trebuchet MS" w:cs="Calibri"/>
          <w:color w:val="000000"/>
          <w:lang w:val="en-US" w:eastAsia="en-GB"/>
        </w:rPr>
        <w:t>3</w:t>
      </w:r>
      <w:r w:rsidRPr="00507FD0">
        <w:rPr>
          <w:rFonts w:ascii="Trebuchet MS" w:eastAsia="Times New Roman" w:hAnsi="Trebuchet MS" w:cs="Calibri"/>
          <w:color w:val="000000"/>
          <w:lang w:val="en-US" w:eastAsia="en-GB"/>
        </w:rPr>
        <w:t>.30pm</w:t>
      </w:r>
    </w:p>
    <w:p w14:paraId="1EEAA3A9" w14:textId="789F3F44" w:rsidR="00507FD0" w:rsidRPr="00507FD0" w:rsidRDefault="00507FD0" w:rsidP="00507FD0">
      <w:pPr>
        <w:numPr>
          <w:ilvl w:val="0"/>
          <w:numId w:val="33"/>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24 October 2024 </w:t>
      </w:r>
      <w:r w:rsidR="00E4491D"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2pm</w:t>
      </w:r>
    </w:p>
    <w:p w14:paraId="691987CC" w14:textId="77777777" w:rsidR="00C81540" w:rsidRDefault="00C81540" w:rsidP="00C81540">
      <w:pPr>
        <w:spacing w:line="276" w:lineRule="auto"/>
        <w:rPr>
          <w:rFonts w:ascii="Trebuchet MS" w:eastAsia="Times New Roman" w:hAnsi="Trebuchet MS" w:cs="Times New Roman"/>
          <w:b/>
          <w:bCs/>
          <w:iCs/>
          <w:color w:val="00767E"/>
          <w:sz w:val="24"/>
          <w:szCs w:val="24"/>
          <w:lang w:eastAsia="en-GB"/>
        </w:rPr>
      </w:pPr>
    </w:p>
    <w:p w14:paraId="079C9FC2" w14:textId="76161F43" w:rsidR="00C81540" w:rsidRDefault="00C81540" w:rsidP="00C81540">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Scotland</w:t>
      </w:r>
    </w:p>
    <w:p w14:paraId="6F3C67B1" w14:textId="071786C9" w:rsidR="00507FD0" w:rsidRPr="00507FD0" w:rsidRDefault="00507FD0" w:rsidP="00507FD0">
      <w:pPr>
        <w:numPr>
          <w:ilvl w:val="0"/>
          <w:numId w:val="34"/>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26 April 2024 </w:t>
      </w:r>
      <w:r w:rsidR="00E4491D"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10.30am</w:t>
      </w:r>
    </w:p>
    <w:p w14:paraId="7B62F52C" w14:textId="1E0DFBBE" w:rsidR="00507FD0" w:rsidRPr="00507FD0" w:rsidRDefault="00507FD0" w:rsidP="00507FD0">
      <w:pPr>
        <w:numPr>
          <w:ilvl w:val="0"/>
          <w:numId w:val="34"/>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14 June 2024 </w:t>
      </w:r>
      <w:r w:rsidR="00E4491D"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10.30am</w:t>
      </w:r>
    </w:p>
    <w:p w14:paraId="1E648D33" w14:textId="00297CC6" w:rsidR="00507FD0" w:rsidRPr="00507FD0" w:rsidRDefault="00507FD0" w:rsidP="00507FD0">
      <w:pPr>
        <w:numPr>
          <w:ilvl w:val="0"/>
          <w:numId w:val="34"/>
        </w:numPr>
        <w:spacing w:after="0" w:line="240" w:lineRule="auto"/>
        <w:textAlignment w:val="center"/>
        <w:rPr>
          <w:rFonts w:ascii="Trebuchet MS" w:eastAsia="Times New Roman" w:hAnsi="Trebuchet MS" w:cs="Calibri"/>
          <w:lang w:val="en-US" w:eastAsia="en-GB"/>
        </w:rPr>
      </w:pPr>
      <w:r w:rsidRPr="00507FD0">
        <w:rPr>
          <w:rFonts w:ascii="Trebuchet MS" w:eastAsia="Times New Roman" w:hAnsi="Trebuchet MS" w:cs="Calibri"/>
          <w:color w:val="000000"/>
          <w:lang w:val="en-US" w:eastAsia="en-GB"/>
        </w:rPr>
        <w:t xml:space="preserve">25 October 2024 </w:t>
      </w:r>
      <w:r w:rsidR="00E4491D"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10.30am</w:t>
      </w:r>
    </w:p>
    <w:p w14:paraId="7EBAB765" w14:textId="77777777" w:rsidR="00C81540" w:rsidRDefault="00C81540" w:rsidP="00C81540">
      <w:pPr>
        <w:spacing w:line="276" w:lineRule="auto"/>
        <w:rPr>
          <w:rFonts w:ascii="Trebuchet MS" w:eastAsia="Times New Roman" w:hAnsi="Trebuchet MS" w:cs="Times New Roman"/>
          <w:b/>
          <w:bCs/>
          <w:iCs/>
          <w:color w:val="00767E"/>
          <w:sz w:val="24"/>
          <w:szCs w:val="24"/>
          <w:lang w:eastAsia="en-GB"/>
        </w:rPr>
      </w:pPr>
    </w:p>
    <w:p w14:paraId="047B881E" w14:textId="4009482A" w:rsidR="00C81540" w:rsidRPr="008A6F82" w:rsidRDefault="00C81540" w:rsidP="00C81540">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Wales</w:t>
      </w:r>
    </w:p>
    <w:p w14:paraId="20365681" w14:textId="5872070D" w:rsidR="00507FD0" w:rsidRPr="00507FD0" w:rsidRDefault="00507FD0" w:rsidP="0040156E">
      <w:pPr>
        <w:numPr>
          <w:ilvl w:val="0"/>
          <w:numId w:val="34"/>
        </w:numPr>
        <w:spacing w:after="0" w:line="240" w:lineRule="auto"/>
        <w:textAlignment w:val="center"/>
        <w:rPr>
          <w:rFonts w:ascii="Trebuchet MS" w:eastAsia="Times New Roman" w:hAnsi="Trebuchet MS" w:cs="Calibri"/>
          <w:color w:val="000000"/>
          <w:lang w:val="en-US" w:eastAsia="en-GB"/>
        </w:rPr>
      </w:pPr>
      <w:r w:rsidRPr="00507FD0">
        <w:rPr>
          <w:rFonts w:ascii="Trebuchet MS" w:eastAsia="Times New Roman" w:hAnsi="Trebuchet MS" w:cs="Calibri"/>
          <w:color w:val="000000"/>
          <w:lang w:val="en-US" w:eastAsia="en-GB"/>
        </w:rPr>
        <w:t>27 March</w:t>
      </w:r>
      <w:r w:rsidR="0040156E">
        <w:rPr>
          <w:rFonts w:ascii="Trebuchet MS" w:eastAsia="Times New Roman" w:hAnsi="Trebuchet MS" w:cs="Calibri"/>
          <w:color w:val="000000"/>
          <w:lang w:val="en-US" w:eastAsia="en-GB"/>
        </w:rPr>
        <w:t xml:space="preserve"> 2024</w:t>
      </w:r>
      <w:r w:rsidRPr="00507FD0">
        <w:rPr>
          <w:rFonts w:ascii="Trebuchet MS" w:eastAsia="Times New Roman" w:hAnsi="Trebuchet MS" w:cs="Calibri"/>
          <w:color w:val="000000"/>
          <w:lang w:val="en-US" w:eastAsia="en-GB"/>
        </w:rPr>
        <w:t xml:space="preserve"> </w:t>
      </w:r>
      <w:r w:rsidR="0040156E"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11am</w:t>
      </w:r>
    </w:p>
    <w:p w14:paraId="5FA146DD" w14:textId="5030A065" w:rsidR="00507FD0" w:rsidRPr="00507FD0" w:rsidRDefault="00507FD0" w:rsidP="0040156E">
      <w:pPr>
        <w:numPr>
          <w:ilvl w:val="0"/>
          <w:numId w:val="34"/>
        </w:numPr>
        <w:spacing w:after="0" w:line="240" w:lineRule="auto"/>
        <w:textAlignment w:val="center"/>
        <w:rPr>
          <w:rFonts w:ascii="Trebuchet MS" w:eastAsia="Times New Roman" w:hAnsi="Trebuchet MS" w:cs="Calibri"/>
          <w:color w:val="000000"/>
          <w:lang w:val="en-US" w:eastAsia="en-GB"/>
        </w:rPr>
      </w:pPr>
      <w:r w:rsidRPr="00507FD0">
        <w:rPr>
          <w:rFonts w:ascii="Trebuchet MS" w:eastAsia="Times New Roman" w:hAnsi="Trebuchet MS" w:cs="Calibri"/>
          <w:color w:val="000000"/>
          <w:lang w:val="en-US" w:eastAsia="en-GB"/>
        </w:rPr>
        <w:t xml:space="preserve">24 June 2024 </w:t>
      </w:r>
      <w:r w:rsidR="0040156E" w:rsidRPr="003460AF">
        <w:rPr>
          <w:rFonts w:ascii="Trebuchet MS" w:eastAsia="Times New Roman" w:hAnsi="Trebuchet MS" w:cs="Calibri"/>
          <w:color w:val="000000"/>
          <w:lang w:val="en-US" w:eastAsia="en-GB"/>
        </w:rPr>
        <w:t xml:space="preserve">commencing at </w:t>
      </w:r>
      <w:r w:rsidRPr="00507FD0">
        <w:rPr>
          <w:rFonts w:ascii="Trebuchet MS" w:eastAsia="Times New Roman" w:hAnsi="Trebuchet MS" w:cs="Calibri"/>
          <w:color w:val="000000"/>
          <w:lang w:val="en-US" w:eastAsia="en-GB"/>
        </w:rPr>
        <w:t>10am</w:t>
      </w:r>
    </w:p>
    <w:p w14:paraId="4928685F" w14:textId="28D92583" w:rsidR="00507FD0" w:rsidRDefault="00507FD0" w:rsidP="0040156E">
      <w:pPr>
        <w:numPr>
          <w:ilvl w:val="0"/>
          <w:numId w:val="34"/>
        </w:numPr>
        <w:spacing w:after="0" w:line="240" w:lineRule="auto"/>
        <w:textAlignment w:val="center"/>
        <w:rPr>
          <w:rFonts w:ascii="Trebuchet MS" w:eastAsia="Times New Roman" w:hAnsi="Trebuchet MS" w:cs="Calibri"/>
          <w:color w:val="000000"/>
          <w:lang w:val="en-US" w:eastAsia="en-GB"/>
        </w:rPr>
      </w:pPr>
      <w:r w:rsidRPr="00507FD0">
        <w:rPr>
          <w:rFonts w:ascii="Trebuchet MS" w:eastAsia="Times New Roman" w:hAnsi="Trebuchet MS" w:cs="Calibri"/>
          <w:color w:val="000000"/>
          <w:lang w:val="en-US" w:eastAsia="en-GB"/>
        </w:rPr>
        <w:t xml:space="preserve">24 October 2024 </w:t>
      </w:r>
      <w:r w:rsidR="0040156E" w:rsidRPr="003460AF">
        <w:rPr>
          <w:rFonts w:ascii="Trebuchet MS" w:eastAsia="Times New Roman" w:hAnsi="Trebuchet MS" w:cs="Calibri"/>
          <w:color w:val="000000"/>
          <w:lang w:val="en-US" w:eastAsia="en-GB"/>
        </w:rPr>
        <w:t xml:space="preserve">commencing at </w:t>
      </w:r>
      <w:r w:rsidR="0040156E">
        <w:rPr>
          <w:rFonts w:ascii="Trebuchet MS" w:eastAsia="Times New Roman" w:hAnsi="Trebuchet MS" w:cs="Calibri"/>
          <w:color w:val="000000"/>
          <w:lang w:val="en-US" w:eastAsia="en-GB"/>
        </w:rPr>
        <w:t>1</w:t>
      </w:r>
      <w:r w:rsidRPr="00507FD0">
        <w:rPr>
          <w:rFonts w:ascii="Trebuchet MS" w:eastAsia="Times New Roman" w:hAnsi="Trebuchet MS" w:cs="Calibri"/>
          <w:color w:val="000000"/>
          <w:lang w:val="en-US" w:eastAsia="en-GB"/>
        </w:rPr>
        <w:t xml:space="preserve">1am </w:t>
      </w:r>
    </w:p>
    <w:p w14:paraId="7E62079B" w14:textId="77777777" w:rsidR="00A156C6" w:rsidRDefault="00A156C6" w:rsidP="00A156C6">
      <w:pPr>
        <w:spacing w:after="0" w:line="240" w:lineRule="auto"/>
        <w:textAlignment w:val="center"/>
        <w:rPr>
          <w:rFonts w:ascii="Trebuchet MS" w:eastAsia="Times New Roman" w:hAnsi="Trebuchet MS" w:cs="Calibri"/>
          <w:color w:val="000000"/>
          <w:lang w:val="en-US" w:eastAsia="en-GB"/>
        </w:rPr>
      </w:pPr>
    </w:p>
    <w:p w14:paraId="2802C734" w14:textId="7ECB0BF0" w:rsidR="00A156C6" w:rsidRDefault="00A156C6" w:rsidP="00A156C6">
      <w:pPr>
        <w:spacing w:after="0" w:line="240" w:lineRule="auto"/>
        <w:textAlignment w:val="center"/>
        <w:rPr>
          <w:rFonts w:ascii="Trebuchet MS" w:eastAsia="Times New Roman" w:hAnsi="Trebuchet MS" w:cs="Calibri"/>
          <w:color w:val="000000"/>
          <w:lang w:val="en-US" w:eastAsia="en-GB"/>
        </w:rPr>
      </w:pPr>
      <w:r>
        <w:rPr>
          <w:rFonts w:ascii="Trebuchet MS" w:eastAsia="Times New Roman" w:hAnsi="Trebuchet MS" w:cs="Calibri"/>
          <w:color w:val="000000"/>
          <w:lang w:val="en-US" w:eastAsia="en-GB"/>
        </w:rPr>
        <w:t xml:space="preserve">Topics to be </w:t>
      </w:r>
      <w:r w:rsidR="00FB5D0B">
        <w:rPr>
          <w:rFonts w:ascii="Trebuchet MS" w:eastAsia="Times New Roman" w:hAnsi="Trebuchet MS" w:cs="Calibri"/>
          <w:color w:val="000000"/>
          <w:lang w:val="en-US" w:eastAsia="en-GB"/>
        </w:rPr>
        <w:t>confirmed</w:t>
      </w:r>
      <w:r>
        <w:rPr>
          <w:rFonts w:ascii="Trebuchet MS" w:eastAsia="Times New Roman" w:hAnsi="Trebuchet MS" w:cs="Calibri"/>
          <w:color w:val="000000"/>
          <w:lang w:val="en-US" w:eastAsia="en-GB"/>
        </w:rPr>
        <w:t>.</w:t>
      </w:r>
    </w:p>
    <w:p w14:paraId="3F4B7456" w14:textId="64D945F4" w:rsidR="00A156C6" w:rsidRPr="00507FD0" w:rsidRDefault="00F653E8" w:rsidP="00A156C6">
      <w:pPr>
        <w:spacing w:after="0" w:line="240" w:lineRule="auto"/>
        <w:textAlignment w:val="center"/>
        <w:rPr>
          <w:rFonts w:ascii="Trebuchet MS" w:eastAsia="Times New Roman" w:hAnsi="Trebuchet MS" w:cs="Calibri"/>
          <w:color w:val="000000"/>
          <w:lang w:val="en-US" w:eastAsia="en-GB"/>
        </w:rPr>
      </w:pPr>
      <w:r w:rsidRPr="6C26ABE1">
        <w:rPr>
          <w:rFonts w:ascii="Trebuchet MS" w:eastAsia="Times New Roman" w:hAnsi="Trebuchet MS" w:cs="Calibri"/>
          <w:color w:val="000000" w:themeColor="text1"/>
          <w:lang w:val="en-US" w:eastAsia="en-GB"/>
        </w:rPr>
        <w:t xml:space="preserve">Please note – dates/times may change dependent on topic if </w:t>
      </w:r>
      <w:r w:rsidR="00FB5D0B" w:rsidRPr="6C26ABE1">
        <w:rPr>
          <w:rFonts w:ascii="Trebuchet MS" w:eastAsia="Times New Roman" w:hAnsi="Trebuchet MS" w:cs="Calibri"/>
          <w:color w:val="000000" w:themeColor="text1"/>
          <w:lang w:val="en-US" w:eastAsia="en-GB"/>
        </w:rPr>
        <w:t>necessary</w:t>
      </w:r>
      <w:r w:rsidR="7E259CD0" w:rsidRPr="6C26ABE1">
        <w:rPr>
          <w:rFonts w:ascii="Trebuchet MS" w:eastAsia="Times New Roman" w:hAnsi="Trebuchet MS" w:cs="Calibri"/>
          <w:color w:val="000000" w:themeColor="text1"/>
          <w:lang w:val="en-US" w:eastAsia="en-GB"/>
        </w:rPr>
        <w:t xml:space="preserve"> and we may hold an All-UK Hub if we need input from across the UK at the same time on a topic of </w:t>
      </w:r>
      <w:r w:rsidR="4BBB792B" w:rsidRPr="6C26ABE1">
        <w:rPr>
          <w:rFonts w:ascii="Trebuchet MS" w:eastAsia="Times New Roman" w:hAnsi="Trebuchet MS" w:cs="Calibri"/>
          <w:color w:val="000000" w:themeColor="text1"/>
          <w:lang w:val="en-US" w:eastAsia="en-GB"/>
        </w:rPr>
        <w:t>importance</w:t>
      </w:r>
      <w:r w:rsidR="7E259CD0" w:rsidRPr="6C26ABE1">
        <w:rPr>
          <w:rFonts w:ascii="Trebuchet MS" w:eastAsia="Times New Roman" w:hAnsi="Trebuchet MS" w:cs="Calibri"/>
          <w:color w:val="000000" w:themeColor="text1"/>
          <w:lang w:val="en-US" w:eastAsia="en-GB"/>
        </w:rPr>
        <w:t xml:space="preserve"> to consumers and citizens</w:t>
      </w:r>
      <w:r w:rsidR="4D2B75BB" w:rsidRPr="6C26ABE1">
        <w:rPr>
          <w:rFonts w:ascii="Trebuchet MS" w:eastAsia="Times New Roman" w:hAnsi="Trebuchet MS" w:cs="Calibri"/>
          <w:color w:val="000000" w:themeColor="text1"/>
          <w:lang w:val="en-US" w:eastAsia="en-GB"/>
        </w:rPr>
        <w:t xml:space="preserve"> </w:t>
      </w:r>
      <w:r w:rsidR="6D53268F" w:rsidRPr="6C26ABE1">
        <w:rPr>
          <w:rFonts w:ascii="Trebuchet MS" w:eastAsia="Times New Roman" w:hAnsi="Trebuchet MS" w:cs="Calibri"/>
          <w:color w:val="000000" w:themeColor="text1"/>
          <w:lang w:val="en-US" w:eastAsia="en-GB"/>
        </w:rPr>
        <w:t xml:space="preserve">(and potentially micro-businesses) </w:t>
      </w:r>
      <w:r w:rsidR="4D2B75BB" w:rsidRPr="6C26ABE1">
        <w:rPr>
          <w:rFonts w:ascii="Trebuchet MS" w:eastAsia="Times New Roman" w:hAnsi="Trebuchet MS" w:cs="Calibri"/>
          <w:color w:val="000000" w:themeColor="text1"/>
          <w:lang w:val="en-US" w:eastAsia="en-GB"/>
        </w:rPr>
        <w:t>in all Nations</w:t>
      </w:r>
      <w:r w:rsidR="00FB5D0B" w:rsidRPr="6C26ABE1">
        <w:rPr>
          <w:rFonts w:ascii="Trebuchet MS" w:eastAsia="Times New Roman" w:hAnsi="Trebuchet MS" w:cs="Calibri"/>
          <w:color w:val="000000" w:themeColor="text1"/>
          <w:lang w:val="en-US" w:eastAsia="en-GB"/>
        </w:rPr>
        <w:t>.</w:t>
      </w:r>
    </w:p>
    <w:p w14:paraId="7F4651DA" w14:textId="1F22CF38" w:rsidR="008210F7" w:rsidRPr="008210F7" w:rsidRDefault="008210F7" w:rsidP="00AE73CB">
      <w:pPr>
        <w:spacing w:line="276" w:lineRule="auto"/>
        <w:rPr>
          <w:rFonts w:ascii="Trebuchet MS" w:eastAsia="Times New Roman" w:hAnsi="Trebuchet MS" w:cs="Times New Roman"/>
          <w:iCs/>
          <w:sz w:val="23"/>
          <w:szCs w:val="23"/>
          <w:lang w:eastAsia="en-GB"/>
        </w:rPr>
      </w:pPr>
    </w:p>
    <w:sectPr w:rsidR="008210F7" w:rsidRPr="008210F7">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E3C3" w14:textId="77777777" w:rsidR="00341A42" w:rsidRDefault="00341A42" w:rsidP="00D13ABC">
      <w:pPr>
        <w:spacing w:after="0" w:line="240" w:lineRule="auto"/>
      </w:pPr>
      <w:r>
        <w:separator/>
      </w:r>
    </w:p>
  </w:endnote>
  <w:endnote w:type="continuationSeparator" w:id="0">
    <w:p w14:paraId="78836041" w14:textId="77777777" w:rsidR="00341A42" w:rsidRDefault="00341A42" w:rsidP="00D13ABC">
      <w:pPr>
        <w:spacing w:after="0" w:line="240" w:lineRule="auto"/>
      </w:pPr>
      <w:r>
        <w:continuationSeparator/>
      </w:r>
    </w:p>
  </w:endnote>
  <w:endnote w:type="continuationNotice" w:id="1">
    <w:p w14:paraId="0D1088DE" w14:textId="77777777" w:rsidR="00341A42" w:rsidRDefault="00341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C2E2" w14:textId="77777777" w:rsidR="00341A42" w:rsidRDefault="00341A42" w:rsidP="00D13ABC">
      <w:pPr>
        <w:spacing w:after="0" w:line="240" w:lineRule="auto"/>
      </w:pPr>
      <w:r>
        <w:separator/>
      </w:r>
    </w:p>
  </w:footnote>
  <w:footnote w:type="continuationSeparator" w:id="0">
    <w:p w14:paraId="4875929D" w14:textId="77777777" w:rsidR="00341A42" w:rsidRDefault="00341A42" w:rsidP="00D13ABC">
      <w:pPr>
        <w:spacing w:after="0" w:line="240" w:lineRule="auto"/>
      </w:pPr>
      <w:r>
        <w:continuationSeparator/>
      </w:r>
    </w:p>
  </w:footnote>
  <w:footnote w:type="continuationNotice" w:id="1">
    <w:p w14:paraId="7D02720B" w14:textId="77777777" w:rsidR="00341A42" w:rsidRDefault="00341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20" w14:textId="09ADA620" w:rsidR="00D13ABC" w:rsidRDefault="00662B98">
    <w:pPr>
      <w:pStyle w:val="Header"/>
    </w:pPr>
    <w:r>
      <w:rPr>
        <w:noProof/>
      </w:rPr>
      <mc:AlternateContent>
        <mc:Choice Requires="wps">
          <w:drawing>
            <wp:anchor distT="0" distB="0" distL="114300" distR="114300" simplePos="0" relativeHeight="251658242" behindDoc="0" locked="0" layoutInCell="0" allowOverlap="1" wp14:anchorId="65CAE274" wp14:editId="26CC31F5">
              <wp:simplePos x="0" y="0"/>
              <wp:positionH relativeFrom="page">
                <wp:posOffset>0</wp:posOffset>
              </wp:positionH>
              <wp:positionV relativeFrom="page">
                <wp:posOffset>190500</wp:posOffset>
              </wp:positionV>
              <wp:extent cx="7560310" cy="273050"/>
              <wp:effectExtent l="0" t="0" r="0" b="12700"/>
              <wp:wrapNone/>
              <wp:docPr id="1" name="Text Box 1"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5AB20" w14:textId="29BBCEB0" w:rsidR="00662B98" w:rsidRPr="00662B98" w:rsidRDefault="00662B98" w:rsidP="00662B98">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5CAE274">
              <v:stroke joinstyle="miter"/>
              <v:path gradientshapeok="t" o:connecttype="rect"/>
            </v:shapetype>
            <v:shape id="Text Box 1"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754928040,&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662B98" w:rsidR="00662B98" w:rsidP="00662B98" w:rsidRDefault="00662B98" w14:paraId="4845AB20" w14:textId="29BBCEB0">
                    <w:pPr>
                      <w:spacing w:after="0"/>
                      <w:rPr>
                        <w:rFonts w:ascii="Calibri" w:hAnsi="Calibri" w:cs="Calibri"/>
                        <w:color w:val="000000"/>
                        <w:sz w:val="24"/>
                      </w:rPr>
                    </w:pPr>
                  </w:p>
                </w:txbxContent>
              </v:textbox>
              <w10:wrap anchorx="page" anchory="page"/>
            </v:shape>
          </w:pict>
        </mc:Fallback>
      </mc:AlternateContent>
    </w:r>
    <w:r w:rsidR="00500D6D">
      <w:rPr>
        <w:noProof/>
      </w:rPr>
      <w:drawing>
        <wp:anchor distT="0" distB="0" distL="114300" distR="114300" simplePos="0" relativeHeight="251658241" behindDoc="1" locked="0" layoutInCell="1" allowOverlap="1" wp14:anchorId="47531767" wp14:editId="790CB706">
          <wp:simplePos x="0" y="0"/>
          <wp:positionH relativeFrom="column">
            <wp:posOffset>2809240</wp:posOffset>
          </wp:positionH>
          <wp:positionV relativeFrom="paragraph">
            <wp:posOffset>-223520</wp:posOffset>
          </wp:positionV>
          <wp:extent cx="2071370" cy="691515"/>
          <wp:effectExtent l="0" t="0" r="5080" b="0"/>
          <wp:wrapTight wrapText="bothSides">
            <wp:wrapPolygon edited="0">
              <wp:start x="0" y="0"/>
              <wp:lineTo x="0" y="20826"/>
              <wp:lineTo x="21454" y="20826"/>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0D6D">
      <w:rPr>
        <w:noProof/>
      </w:rPr>
      <w:drawing>
        <wp:anchor distT="0" distB="0" distL="114300" distR="114300" simplePos="0" relativeHeight="251658240" behindDoc="1" locked="0" layoutInCell="1" allowOverlap="1" wp14:anchorId="6A29E7EB" wp14:editId="57859129">
          <wp:simplePos x="0" y="0"/>
          <wp:positionH relativeFrom="margin">
            <wp:posOffset>628650</wp:posOffset>
          </wp:positionH>
          <wp:positionV relativeFrom="topMargin">
            <wp:align>bottom</wp:align>
          </wp:positionV>
          <wp:extent cx="2061845" cy="687705"/>
          <wp:effectExtent l="0" t="0" r="0" b="0"/>
          <wp:wrapTight wrapText="bothSides">
            <wp:wrapPolygon edited="0">
              <wp:start x="0" y="0"/>
              <wp:lineTo x="0" y="20942"/>
              <wp:lineTo x="21354" y="20942"/>
              <wp:lineTo x="213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184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7DA"/>
    <w:multiLevelType w:val="multilevel"/>
    <w:tmpl w:val="5D3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922E5"/>
    <w:multiLevelType w:val="multilevel"/>
    <w:tmpl w:val="C1E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D25CF"/>
    <w:multiLevelType w:val="hybridMultilevel"/>
    <w:tmpl w:val="4B1C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A0ED9"/>
    <w:multiLevelType w:val="hybridMultilevel"/>
    <w:tmpl w:val="932CA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7062E5"/>
    <w:multiLevelType w:val="hybridMultilevel"/>
    <w:tmpl w:val="6388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3F35"/>
    <w:multiLevelType w:val="hybridMultilevel"/>
    <w:tmpl w:val="2D4867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06FDA"/>
    <w:multiLevelType w:val="hybridMultilevel"/>
    <w:tmpl w:val="5840E3E6"/>
    <w:lvl w:ilvl="0" w:tplc="1DA2371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94772"/>
    <w:multiLevelType w:val="hybridMultilevel"/>
    <w:tmpl w:val="48C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003E7"/>
    <w:multiLevelType w:val="hybridMultilevel"/>
    <w:tmpl w:val="890E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C5718"/>
    <w:multiLevelType w:val="hybridMultilevel"/>
    <w:tmpl w:val="14D0CA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C090E5C"/>
    <w:multiLevelType w:val="hybridMultilevel"/>
    <w:tmpl w:val="85823F6E"/>
    <w:lvl w:ilvl="0" w:tplc="E8F0D29E">
      <w:start w:val="1"/>
      <w:numFmt w:val="bullet"/>
      <w:lvlText w:val=""/>
      <w:lvlJc w:val="left"/>
      <w:pPr>
        <w:ind w:left="720" w:hanging="360"/>
      </w:pPr>
      <w:rPr>
        <w:rFonts w:ascii="Wingdings" w:hAnsi="Wingdings" w:hint="default"/>
        <w:color w:val="00737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F0C27"/>
    <w:multiLevelType w:val="hybridMultilevel"/>
    <w:tmpl w:val="E8E6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570199"/>
    <w:multiLevelType w:val="hybridMultilevel"/>
    <w:tmpl w:val="26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F4502"/>
    <w:multiLevelType w:val="hybridMultilevel"/>
    <w:tmpl w:val="7F2AD3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5C04C88"/>
    <w:multiLevelType w:val="hybridMultilevel"/>
    <w:tmpl w:val="9B5C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06C24"/>
    <w:multiLevelType w:val="hybridMultilevel"/>
    <w:tmpl w:val="DAC4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173B0"/>
    <w:multiLevelType w:val="hybridMultilevel"/>
    <w:tmpl w:val="DC3C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F7D72"/>
    <w:multiLevelType w:val="hybridMultilevel"/>
    <w:tmpl w:val="47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9175F"/>
    <w:multiLevelType w:val="multilevel"/>
    <w:tmpl w:val="9AF2B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B5435"/>
    <w:multiLevelType w:val="hybridMultilevel"/>
    <w:tmpl w:val="FEE4128C"/>
    <w:lvl w:ilvl="0" w:tplc="54E084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8337E"/>
    <w:multiLevelType w:val="hybridMultilevel"/>
    <w:tmpl w:val="4EA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E3B2D"/>
    <w:multiLevelType w:val="hybridMultilevel"/>
    <w:tmpl w:val="EF203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F8726F"/>
    <w:multiLevelType w:val="multilevel"/>
    <w:tmpl w:val="A82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E53636"/>
    <w:multiLevelType w:val="hybridMultilevel"/>
    <w:tmpl w:val="FD66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233AE"/>
    <w:multiLevelType w:val="hybridMultilevel"/>
    <w:tmpl w:val="6270D600"/>
    <w:lvl w:ilvl="0" w:tplc="EFAC58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5410"/>
    <w:multiLevelType w:val="hybridMultilevel"/>
    <w:tmpl w:val="3C8C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D4FBA"/>
    <w:multiLevelType w:val="hybridMultilevel"/>
    <w:tmpl w:val="D0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567DB"/>
    <w:multiLevelType w:val="hybridMultilevel"/>
    <w:tmpl w:val="A016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8E512E"/>
    <w:multiLevelType w:val="hybridMultilevel"/>
    <w:tmpl w:val="1802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8448C"/>
    <w:multiLevelType w:val="multilevel"/>
    <w:tmpl w:val="EDC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30FE1"/>
    <w:multiLevelType w:val="hybridMultilevel"/>
    <w:tmpl w:val="D866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9395796">
    <w:abstractNumId w:val="27"/>
  </w:num>
  <w:num w:numId="2" w16cid:durableId="34281280">
    <w:abstractNumId w:val="22"/>
  </w:num>
  <w:num w:numId="3" w16cid:durableId="1446652657">
    <w:abstractNumId w:val="6"/>
  </w:num>
  <w:num w:numId="4" w16cid:durableId="1892692296">
    <w:abstractNumId w:val="13"/>
  </w:num>
  <w:num w:numId="5" w16cid:durableId="810026050">
    <w:abstractNumId w:val="2"/>
  </w:num>
  <w:num w:numId="6" w16cid:durableId="292948963">
    <w:abstractNumId w:val="14"/>
  </w:num>
  <w:num w:numId="7" w16cid:durableId="265693307">
    <w:abstractNumId w:val="7"/>
  </w:num>
  <w:num w:numId="8" w16cid:durableId="1892614158">
    <w:abstractNumId w:val="20"/>
  </w:num>
  <w:num w:numId="9" w16cid:durableId="2029794015">
    <w:abstractNumId w:val="29"/>
  </w:num>
  <w:num w:numId="10" w16cid:durableId="45761380">
    <w:abstractNumId w:val="5"/>
  </w:num>
  <w:num w:numId="11" w16cid:durableId="1199470751">
    <w:abstractNumId w:val="24"/>
  </w:num>
  <w:num w:numId="12" w16cid:durableId="961769423">
    <w:abstractNumId w:val="3"/>
  </w:num>
  <w:num w:numId="13" w16cid:durableId="658383187">
    <w:abstractNumId w:val="11"/>
  </w:num>
  <w:num w:numId="14" w16cid:durableId="579214575">
    <w:abstractNumId w:val="10"/>
  </w:num>
  <w:num w:numId="15" w16cid:durableId="884833408">
    <w:abstractNumId w:val="4"/>
  </w:num>
  <w:num w:numId="16" w16cid:durableId="220555920">
    <w:abstractNumId w:val="12"/>
  </w:num>
  <w:num w:numId="17" w16cid:durableId="1198735404">
    <w:abstractNumId w:val="8"/>
  </w:num>
  <w:num w:numId="18" w16cid:durableId="567494903">
    <w:abstractNumId w:val="9"/>
  </w:num>
  <w:num w:numId="19" w16cid:durableId="1795172423">
    <w:abstractNumId w:val="33"/>
  </w:num>
  <w:num w:numId="20" w16cid:durableId="1818840196">
    <w:abstractNumId w:val="17"/>
  </w:num>
  <w:num w:numId="21" w16cid:durableId="393235830">
    <w:abstractNumId w:val="34"/>
  </w:num>
  <w:num w:numId="22" w16cid:durableId="1123109728">
    <w:abstractNumId w:val="28"/>
  </w:num>
  <w:num w:numId="23" w16cid:durableId="995571088">
    <w:abstractNumId w:val="15"/>
  </w:num>
  <w:num w:numId="24" w16cid:durableId="408161199">
    <w:abstractNumId w:val="31"/>
  </w:num>
  <w:num w:numId="25" w16cid:durableId="1493370484">
    <w:abstractNumId w:val="23"/>
  </w:num>
  <w:num w:numId="26" w16cid:durableId="944000394">
    <w:abstractNumId w:val="18"/>
  </w:num>
  <w:num w:numId="27" w16cid:durableId="1549344542">
    <w:abstractNumId w:val="30"/>
  </w:num>
  <w:num w:numId="28" w16cid:durableId="1822578545">
    <w:abstractNumId w:val="30"/>
  </w:num>
  <w:num w:numId="29" w16cid:durableId="2083672324">
    <w:abstractNumId w:val="26"/>
  </w:num>
  <w:num w:numId="30" w16cid:durableId="203056522">
    <w:abstractNumId w:val="19"/>
  </w:num>
  <w:num w:numId="31" w16cid:durableId="1381172618">
    <w:abstractNumId w:val="16"/>
  </w:num>
  <w:num w:numId="32" w16cid:durableId="1156721475">
    <w:abstractNumId w:val="25"/>
  </w:num>
  <w:num w:numId="33" w16cid:durableId="933905713">
    <w:abstractNumId w:val="32"/>
  </w:num>
  <w:num w:numId="34" w16cid:durableId="2124761353">
    <w:abstractNumId w:val="1"/>
  </w:num>
  <w:num w:numId="35" w16cid:durableId="207570843">
    <w:abstractNumId w:val="0"/>
  </w:num>
  <w:num w:numId="36" w16cid:durableId="7420283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CA"/>
    <w:rsid w:val="000013E1"/>
    <w:rsid w:val="00003746"/>
    <w:rsid w:val="00003DDE"/>
    <w:rsid w:val="00004006"/>
    <w:rsid w:val="000042D7"/>
    <w:rsid w:val="00005750"/>
    <w:rsid w:val="000060D6"/>
    <w:rsid w:val="00007E33"/>
    <w:rsid w:val="000103FD"/>
    <w:rsid w:val="000110F6"/>
    <w:rsid w:val="00011E4A"/>
    <w:rsid w:val="00013DF1"/>
    <w:rsid w:val="00013EAF"/>
    <w:rsid w:val="0001565F"/>
    <w:rsid w:val="00017B23"/>
    <w:rsid w:val="000200A7"/>
    <w:rsid w:val="00022858"/>
    <w:rsid w:val="000232D9"/>
    <w:rsid w:val="0002373A"/>
    <w:rsid w:val="000240B1"/>
    <w:rsid w:val="0002591A"/>
    <w:rsid w:val="00030136"/>
    <w:rsid w:val="000309C8"/>
    <w:rsid w:val="00030AE2"/>
    <w:rsid w:val="000319FA"/>
    <w:rsid w:val="000350F9"/>
    <w:rsid w:val="00035DB7"/>
    <w:rsid w:val="0003778D"/>
    <w:rsid w:val="000405CE"/>
    <w:rsid w:val="00040D1F"/>
    <w:rsid w:val="00044D83"/>
    <w:rsid w:val="000451E9"/>
    <w:rsid w:val="00045AF7"/>
    <w:rsid w:val="00046DFC"/>
    <w:rsid w:val="0005035B"/>
    <w:rsid w:val="00050464"/>
    <w:rsid w:val="00051109"/>
    <w:rsid w:val="00052CA2"/>
    <w:rsid w:val="00054649"/>
    <w:rsid w:val="00056109"/>
    <w:rsid w:val="00056B5F"/>
    <w:rsid w:val="00057782"/>
    <w:rsid w:val="00057839"/>
    <w:rsid w:val="00060709"/>
    <w:rsid w:val="00060DEE"/>
    <w:rsid w:val="000614EA"/>
    <w:rsid w:val="00061ADA"/>
    <w:rsid w:val="000644F4"/>
    <w:rsid w:val="000662D2"/>
    <w:rsid w:val="000704B8"/>
    <w:rsid w:val="00070ACF"/>
    <w:rsid w:val="000727A2"/>
    <w:rsid w:val="00072CE9"/>
    <w:rsid w:val="00073F57"/>
    <w:rsid w:val="000751B9"/>
    <w:rsid w:val="000764E5"/>
    <w:rsid w:val="00076600"/>
    <w:rsid w:val="000770E8"/>
    <w:rsid w:val="00077541"/>
    <w:rsid w:val="00082105"/>
    <w:rsid w:val="0008276C"/>
    <w:rsid w:val="00083CE3"/>
    <w:rsid w:val="0008409B"/>
    <w:rsid w:val="00086842"/>
    <w:rsid w:val="000872A4"/>
    <w:rsid w:val="00090381"/>
    <w:rsid w:val="00092319"/>
    <w:rsid w:val="0009269B"/>
    <w:rsid w:val="000944FE"/>
    <w:rsid w:val="00096209"/>
    <w:rsid w:val="00096797"/>
    <w:rsid w:val="00097843"/>
    <w:rsid w:val="000A0B54"/>
    <w:rsid w:val="000A1441"/>
    <w:rsid w:val="000A22DC"/>
    <w:rsid w:val="000A2A40"/>
    <w:rsid w:val="000A36C9"/>
    <w:rsid w:val="000A5610"/>
    <w:rsid w:val="000A5A62"/>
    <w:rsid w:val="000A6E46"/>
    <w:rsid w:val="000B0998"/>
    <w:rsid w:val="000B43F4"/>
    <w:rsid w:val="000B50E7"/>
    <w:rsid w:val="000B5CE8"/>
    <w:rsid w:val="000B62B3"/>
    <w:rsid w:val="000B62F9"/>
    <w:rsid w:val="000C2D22"/>
    <w:rsid w:val="000C3339"/>
    <w:rsid w:val="000C4BAF"/>
    <w:rsid w:val="000C4CDE"/>
    <w:rsid w:val="000C4F47"/>
    <w:rsid w:val="000C5285"/>
    <w:rsid w:val="000C560E"/>
    <w:rsid w:val="000C6AAA"/>
    <w:rsid w:val="000D0227"/>
    <w:rsid w:val="000D3B28"/>
    <w:rsid w:val="000E1101"/>
    <w:rsid w:val="000E4453"/>
    <w:rsid w:val="000E4C9A"/>
    <w:rsid w:val="000E5765"/>
    <w:rsid w:val="000E672E"/>
    <w:rsid w:val="000E694D"/>
    <w:rsid w:val="000E7556"/>
    <w:rsid w:val="000E75A7"/>
    <w:rsid w:val="000E792E"/>
    <w:rsid w:val="000E79C6"/>
    <w:rsid w:val="000F1466"/>
    <w:rsid w:val="000F15F2"/>
    <w:rsid w:val="000F1ABB"/>
    <w:rsid w:val="000F3E40"/>
    <w:rsid w:val="000F3E7B"/>
    <w:rsid w:val="000F75B4"/>
    <w:rsid w:val="0010111C"/>
    <w:rsid w:val="00101663"/>
    <w:rsid w:val="00101D68"/>
    <w:rsid w:val="00102045"/>
    <w:rsid w:val="001049E3"/>
    <w:rsid w:val="00105B18"/>
    <w:rsid w:val="00106472"/>
    <w:rsid w:val="001069E9"/>
    <w:rsid w:val="00106D6B"/>
    <w:rsid w:val="0011027F"/>
    <w:rsid w:val="001135D0"/>
    <w:rsid w:val="001140CF"/>
    <w:rsid w:val="00114738"/>
    <w:rsid w:val="00115DA3"/>
    <w:rsid w:val="0011677D"/>
    <w:rsid w:val="001167CD"/>
    <w:rsid w:val="00117E8D"/>
    <w:rsid w:val="001211ED"/>
    <w:rsid w:val="0012450B"/>
    <w:rsid w:val="00124D57"/>
    <w:rsid w:val="0012518D"/>
    <w:rsid w:val="001268B6"/>
    <w:rsid w:val="00126CEA"/>
    <w:rsid w:val="001276D8"/>
    <w:rsid w:val="00127C04"/>
    <w:rsid w:val="001300BE"/>
    <w:rsid w:val="00130999"/>
    <w:rsid w:val="00131ACE"/>
    <w:rsid w:val="00131ED6"/>
    <w:rsid w:val="00134F96"/>
    <w:rsid w:val="0013501D"/>
    <w:rsid w:val="00136536"/>
    <w:rsid w:val="00136E7A"/>
    <w:rsid w:val="00140E8C"/>
    <w:rsid w:val="00142142"/>
    <w:rsid w:val="00143C8B"/>
    <w:rsid w:val="00144F64"/>
    <w:rsid w:val="001528EF"/>
    <w:rsid w:val="001529F7"/>
    <w:rsid w:val="001546FD"/>
    <w:rsid w:val="0015611B"/>
    <w:rsid w:val="0015669D"/>
    <w:rsid w:val="00160AF1"/>
    <w:rsid w:val="00160EBD"/>
    <w:rsid w:val="001619EE"/>
    <w:rsid w:val="00163B90"/>
    <w:rsid w:val="0016443C"/>
    <w:rsid w:val="00165349"/>
    <w:rsid w:val="00165952"/>
    <w:rsid w:val="00172412"/>
    <w:rsid w:val="001746CA"/>
    <w:rsid w:val="00174B58"/>
    <w:rsid w:val="00176C7B"/>
    <w:rsid w:val="001772BC"/>
    <w:rsid w:val="00180542"/>
    <w:rsid w:val="0018198E"/>
    <w:rsid w:val="0018386E"/>
    <w:rsid w:val="00183CA2"/>
    <w:rsid w:val="001850B9"/>
    <w:rsid w:val="00185478"/>
    <w:rsid w:val="00186B21"/>
    <w:rsid w:val="00186B6A"/>
    <w:rsid w:val="00186DB4"/>
    <w:rsid w:val="00187B15"/>
    <w:rsid w:val="00187D3F"/>
    <w:rsid w:val="00190023"/>
    <w:rsid w:val="001909D4"/>
    <w:rsid w:val="001914C5"/>
    <w:rsid w:val="00191D89"/>
    <w:rsid w:val="00193710"/>
    <w:rsid w:val="00193962"/>
    <w:rsid w:val="00194778"/>
    <w:rsid w:val="00194ED2"/>
    <w:rsid w:val="00195021"/>
    <w:rsid w:val="001960C9"/>
    <w:rsid w:val="0019708E"/>
    <w:rsid w:val="00197D5C"/>
    <w:rsid w:val="001A5C22"/>
    <w:rsid w:val="001A5F7C"/>
    <w:rsid w:val="001A77A5"/>
    <w:rsid w:val="001B1132"/>
    <w:rsid w:val="001B629E"/>
    <w:rsid w:val="001B7957"/>
    <w:rsid w:val="001C0AE8"/>
    <w:rsid w:val="001C1484"/>
    <w:rsid w:val="001C307D"/>
    <w:rsid w:val="001C4881"/>
    <w:rsid w:val="001C606C"/>
    <w:rsid w:val="001C632D"/>
    <w:rsid w:val="001C7517"/>
    <w:rsid w:val="001D03EC"/>
    <w:rsid w:val="001D1906"/>
    <w:rsid w:val="001D4551"/>
    <w:rsid w:val="001D4E48"/>
    <w:rsid w:val="001D5853"/>
    <w:rsid w:val="001D5A25"/>
    <w:rsid w:val="001D707B"/>
    <w:rsid w:val="001E207E"/>
    <w:rsid w:val="001E2903"/>
    <w:rsid w:val="001E3090"/>
    <w:rsid w:val="001E31B5"/>
    <w:rsid w:val="001E5E5B"/>
    <w:rsid w:val="001E6479"/>
    <w:rsid w:val="001E6529"/>
    <w:rsid w:val="001E6ED2"/>
    <w:rsid w:val="001F2A5B"/>
    <w:rsid w:val="001F3CA9"/>
    <w:rsid w:val="001F3E29"/>
    <w:rsid w:val="001F4067"/>
    <w:rsid w:val="001F5019"/>
    <w:rsid w:val="001F5E0B"/>
    <w:rsid w:val="001F7075"/>
    <w:rsid w:val="002032F6"/>
    <w:rsid w:val="00205A8D"/>
    <w:rsid w:val="00206BF7"/>
    <w:rsid w:val="00207F28"/>
    <w:rsid w:val="0021287D"/>
    <w:rsid w:val="002175EE"/>
    <w:rsid w:val="00223F8E"/>
    <w:rsid w:val="0022497A"/>
    <w:rsid w:val="00225C11"/>
    <w:rsid w:val="00227309"/>
    <w:rsid w:val="002350C9"/>
    <w:rsid w:val="00236E1F"/>
    <w:rsid w:val="00241593"/>
    <w:rsid w:val="00242241"/>
    <w:rsid w:val="00244BF5"/>
    <w:rsid w:val="00245BB0"/>
    <w:rsid w:val="00246219"/>
    <w:rsid w:val="00247F8F"/>
    <w:rsid w:val="002510BF"/>
    <w:rsid w:val="00252239"/>
    <w:rsid w:val="00252645"/>
    <w:rsid w:val="00254C2B"/>
    <w:rsid w:val="00255129"/>
    <w:rsid w:val="00255919"/>
    <w:rsid w:val="002577E9"/>
    <w:rsid w:val="0026181F"/>
    <w:rsid w:val="0026285A"/>
    <w:rsid w:val="00262F75"/>
    <w:rsid w:val="0026487E"/>
    <w:rsid w:val="0026583C"/>
    <w:rsid w:val="00266E42"/>
    <w:rsid w:val="002670A2"/>
    <w:rsid w:val="00267C60"/>
    <w:rsid w:val="00270608"/>
    <w:rsid w:val="0027088C"/>
    <w:rsid w:val="00270BF0"/>
    <w:rsid w:val="00272360"/>
    <w:rsid w:val="0027676C"/>
    <w:rsid w:val="00277E8D"/>
    <w:rsid w:val="0028064E"/>
    <w:rsid w:val="002903D0"/>
    <w:rsid w:val="00290E50"/>
    <w:rsid w:val="00291725"/>
    <w:rsid w:val="002921C0"/>
    <w:rsid w:val="00292639"/>
    <w:rsid w:val="0029332D"/>
    <w:rsid w:val="002947FE"/>
    <w:rsid w:val="00294D34"/>
    <w:rsid w:val="00296523"/>
    <w:rsid w:val="00297204"/>
    <w:rsid w:val="0029741C"/>
    <w:rsid w:val="002A09E8"/>
    <w:rsid w:val="002A3005"/>
    <w:rsid w:val="002A37DC"/>
    <w:rsid w:val="002A48CB"/>
    <w:rsid w:val="002A514D"/>
    <w:rsid w:val="002B1CA0"/>
    <w:rsid w:val="002B2286"/>
    <w:rsid w:val="002B27F6"/>
    <w:rsid w:val="002B4EE8"/>
    <w:rsid w:val="002B5265"/>
    <w:rsid w:val="002B65D9"/>
    <w:rsid w:val="002B67F4"/>
    <w:rsid w:val="002B7521"/>
    <w:rsid w:val="002B7D46"/>
    <w:rsid w:val="002C6DB3"/>
    <w:rsid w:val="002D08C3"/>
    <w:rsid w:val="002D5B10"/>
    <w:rsid w:val="002D7256"/>
    <w:rsid w:val="002E18BA"/>
    <w:rsid w:val="002E2864"/>
    <w:rsid w:val="002E2EEE"/>
    <w:rsid w:val="002E5692"/>
    <w:rsid w:val="002E702C"/>
    <w:rsid w:val="002E7AA3"/>
    <w:rsid w:val="002F4633"/>
    <w:rsid w:val="002F5E7C"/>
    <w:rsid w:val="002F692F"/>
    <w:rsid w:val="00300112"/>
    <w:rsid w:val="003003EB"/>
    <w:rsid w:val="00301C82"/>
    <w:rsid w:val="00302C88"/>
    <w:rsid w:val="00305ACA"/>
    <w:rsid w:val="00306978"/>
    <w:rsid w:val="00306FB6"/>
    <w:rsid w:val="00310106"/>
    <w:rsid w:val="00310E54"/>
    <w:rsid w:val="00313076"/>
    <w:rsid w:val="003130C7"/>
    <w:rsid w:val="00315F1E"/>
    <w:rsid w:val="00316623"/>
    <w:rsid w:val="0031753B"/>
    <w:rsid w:val="00320467"/>
    <w:rsid w:val="00320570"/>
    <w:rsid w:val="00320C7A"/>
    <w:rsid w:val="00320E64"/>
    <w:rsid w:val="003213BE"/>
    <w:rsid w:val="003227C1"/>
    <w:rsid w:val="003239DA"/>
    <w:rsid w:val="00324F14"/>
    <w:rsid w:val="00330754"/>
    <w:rsid w:val="00332E3B"/>
    <w:rsid w:val="0033324C"/>
    <w:rsid w:val="00334272"/>
    <w:rsid w:val="00335A81"/>
    <w:rsid w:val="00336241"/>
    <w:rsid w:val="003412A8"/>
    <w:rsid w:val="00341A42"/>
    <w:rsid w:val="00342947"/>
    <w:rsid w:val="00342FEA"/>
    <w:rsid w:val="00343949"/>
    <w:rsid w:val="003439F3"/>
    <w:rsid w:val="00343ACB"/>
    <w:rsid w:val="00344E12"/>
    <w:rsid w:val="0034562C"/>
    <w:rsid w:val="003460AF"/>
    <w:rsid w:val="003474E9"/>
    <w:rsid w:val="00347769"/>
    <w:rsid w:val="00353586"/>
    <w:rsid w:val="003572C1"/>
    <w:rsid w:val="0036015D"/>
    <w:rsid w:val="00360253"/>
    <w:rsid w:val="00361FA0"/>
    <w:rsid w:val="00365030"/>
    <w:rsid w:val="0036593C"/>
    <w:rsid w:val="003671C2"/>
    <w:rsid w:val="00367684"/>
    <w:rsid w:val="00367CFA"/>
    <w:rsid w:val="00367E2F"/>
    <w:rsid w:val="00370685"/>
    <w:rsid w:val="00374C82"/>
    <w:rsid w:val="00375CFD"/>
    <w:rsid w:val="0037628E"/>
    <w:rsid w:val="00380D12"/>
    <w:rsid w:val="00381397"/>
    <w:rsid w:val="003819F5"/>
    <w:rsid w:val="003824B7"/>
    <w:rsid w:val="00384361"/>
    <w:rsid w:val="00385B72"/>
    <w:rsid w:val="00386AA4"/>
    <w:rsid w:val="00386FDA"/>
    <w:rsid w:val="00392B57"/>
    <w:rsid w:val="00392E06"/>
    <w:rsid w:val="003933D8"/>
    <w:rsid w:val="003949E2"/>
    <w:rsid w:val="003960B6"/>
    <w:rsid w:val="0039634A"/>
    <w:rsid w:val="003A17AD"/>
    <w:rsid w:val="003A1C27"/>
    <w:rsid w:val="003A280D"/>
    <w:rsid w:val="003A553D"/>
    <w:rsid w:val="003B07BE"/>
    <w:rsid w:val="003B1386"/>
    <w:rsid w:val="003B14DF"/>
    <w:rsid w:val="003B1678"/>
    <w:rsid w:val="003B1850"/>
    <w:rsid w:val="003B19D5"/>
    <w:rsid w:val="003B1D10"/>
    <w:rsid w:val="003B3C23"/>
    <w:rsid w:val="003B5412"/>
    <w:rsid w:val="003B5CDD"/>
    <w:rsid w:val="003C22AE"/>
    <w:rsid w:val="003C5773"/>
    <w:rsid w:val="003C690F"/>
    <w:rsid w:val="003C7F8E"/>
    <w:rsid w:val="003D192C"/>
    <w:rsid w:val="003D219E"/>
    <w:rsid w:val="003D29B7"/>
    <w:rsid w:val="003D2D44"/>
    <w:rsid w:val="003D3C40"/>
    <w:rsid w:val="003D3E0D"/>
    <w:rsid w:val="003D691E"/>
    <w:rsid w:val="003E17EE"/>
    <w:rsid w:val="003E1D1A"/>
    <w:rsid w:val="003E23C1"/>
    <w:rsid w:val="003E4043"/>
    <w:rsid w:val="003E44F0"/>
    <w:rsid w:val="003E4865"/>
    <w:rsid w:val="003E4DAF"/>
    <w:rsid w:val="003E5C4E"/>
    <w:rsid w:val="003E66F2"/>
    <w:rsid w:val="003E693B"/>
    <w:rsid w:val="003E795E"/>
    <w:rsid w:val="003E7C84"/>
    <w:rsid w:val="003F0778"/>
    <w:rsid w:val="003F0D6F"/>
    <w:rsid w:val="003F3D6C"/>
    <w:rsid w:val="003F4E90"/>
    <w:rsid w:val="003F535B"/>
    <w:rsid w:val="0040156E"/>
    <w:rsid w:val="0040181C"/>
    <w:rsid w:val="00401A36"/>
    <w:rsid w:val="00402FE8"/>
    <w:rsid w:val="00403BDC"/>
    <w:rsid w:val="00404FA2"/>
    <w:rsid w:val="0040632D"/>
    <w:rsid w:val="00406E34"/>
    <w:rsid w:val="0041092D"/>
    <w:rsid w:val="0041368C"/>
    <w:rsid w:val="00414A5C"/>
    <w:rsid w:val="00414FD0"/>
    <w:rsid w:val="00415779"/>
    <w:rsid w:val="00415DC5"/>
    <w:rsid w:val="004163D2"/>
    <w:rsid w:val="004165B1"/>
    <w:rsid w:val="00417EF3"/>
    <w:rsid w:val="004200B7"/>
    <w:rsid w:val="00423C94"/>
    <w:rsid w:val="00425256"/>
    <w:rsid w:val="00426EE8"/>
    <w:rsid w:val="00427158"/>
    <w:rsid w:val="004303AB"/>
    <w:rsid w:val="0043079C"/>
    <w:rsid w:val="004316D4"/>
    <w:rsid w:val="004332D1"/>
    <w:rsid w:val="0043460F"/>
    <w:rsid w:val="004347B5"/>
    <w:rsid w:val="00440383"/>
    <w:rsid w:val="00440A7F"/>
    <w:rsid w:val="00441015"/>
    <w:rsid w:val="00445120"/>
    <w:rsid w:val="0044673F"/>
    <w:rsid w:val="004500FF"/>
    <w:rsid w:val="00450DD8"/>
    <w:rsid w:val="00450F28"/>
    <w:rsid w:val="00451EA9"/>
    <w:rsid w:val="00454DFE"/>
    <w:rsid w:val="004554BE"/>
    <w:rsid w:val="00455E62"/>
    <w:rsid w:val="00456444"/>
    <w:rsid w:val="004571A8"/>
    <w:rsid w:val="00457812"/>
    <w:rsid w:val="00457C24"/>
    <w:rsid w:val="0046124B"/>
    <w:rsid w:val="0046233A"/>
    <w:rsid w:val="00462CE9"/>
    <w:rsid w:val="00465C22"/>
    <w:rsid w:val="004703D6"/>
    <w:rsid w:val="00470456"/>
    <w:rsid w:val="00470702"/>
    <w:rsid w:val="00470905"/>
    <w:rsid w:val="00470C73"/>
    <w:rsid w:val="00470F5B"/>
    <w:rsid w:val="00471FD3"/>
    <w:rsid w:val="004731A7"/>
    <w:rsid w:val="00476F80"/>
    <w:rsid w:val="00477C94"/>
    <w:rsid w:val="004804C6"/>
    <w:rsid w:val="00484B7E"/>
    <w:rsid w:val="00484FC5"/>
    <w:rsid w:val="00485F92"/>
    <w:rsid w:val="00486047"/>
    <w:rsid w:val="004865D5"/>
    <w:rsid w:val="00487E1E"/>
    <w:rsid w:val="00490AF4"/>
    <w:rsid w:val="004916C3"/>
    <w:rsid w:val="00493842"/>
    <w:rsid w:val="004950F7"/>
    <w:rsid w:val="004A028A"/>
    <w:rsid w:val="004A159A"/>
    <w:rsid w:val="004A2EFF"/>
    <w:rsid w:val="004A46C8"/>
    <w:rsid w:val="004A7A1D"/>
    <w:rsid w:val="004A7EB3"/>
    <w:rsid w:val="004B08F7"/>
    <w:rsid w:val="004B2A29"/>
    <w:rsid w:val="004B37C0"/>
    <w:rsid w:val="004B4C7E"/>
    <w:rsid w:val="004C19EB"/>
    <w:rsid w:val="004C1C32"/>
    <w:rsid w:val="004C1D18"/>
    <w:rsid w:val="004C1D8B"/>
    <w:rsid w:val="004C2F05"/>
    <w:rsid w:val="004C5A5E"/>
    <w:rsid w:val="004C6914"/>
    <w:rsid w:val="004D0505"/>
    <w:rsid w:val="004D0DDF"/>
    <w:rsid w:val="004D12BE"/>
    <w:rsid w:val="004D199D"/>
    <w:rsid w:val="004D3AD7"/>
    <w:rsid w:val="004D61E3"/>
    <w:rsid w:val="004D6FB5"/>
    <w:rsid w:val="004D7351"/>
    <w:rsid w:val="004E0A1A"/>
    <w:rsid w:val="004E15D6"/>
    <w:rsid w:val="004E34A9"/>
    <w:rsid w:val="004E3A0A"/>
    <w:rsid w:val="004E526B"/>
    <w:rsid w:val="004F028F"/>
    <w:rsid w:val="004F302E"/>
    <w:rsid w:val="004F42CD"/>
    <w:rsid w:val="004F4996"/>
    <w:rsid w:val="004F5857"/>
    <w:rsid w:val="00500D6D"/>
    <w:rsid w:val="0050122B"/>
    <w:rsid w:val="00501231"/>
    <w:rsid w:val="00502E45"/>
    <w:rsid w:val="0050333F"/>
    <w:rsid w:val="00503AE4"/>
    <w:rsid w:val="0050613C"/>
    <w:rsid w:val="005073A7"/>
    <w:rsid w:val="00507FD0"/>
    <w:rsid w:val="005101B4"/>
    <w:rsid w:val="00513AC5"/>
    <w:rsid w:val="00517680"/>
    <w:rsid w:val="0052038E"/>
    <w:rsid w:val="005223CA"/>
    <w:rsid w:val="005239AA"/>
    <w:rsid w:val="00523F56"/>
    <w:rsid w:val="005241CD"/>
    <w:rsid w:val="00524B3E"/>
    <w:rsid w:val="00525E11"/>
    <w:rsid w:val="00526318"/>
    <w:rsid w:val="0053104A"/>
    <w:rsid w:val="00531D45"/>
    <w:rsid w:val="005350A7"/>
    <w:rsid w:val="00537ECC"/>
    <w:rsid w:val="005404D2"/>
    <w:rsid w:val="005419C9"/>
    <w:rsid w:val="00543412"/>
    <w:rsid w:val="00543E9B"/>
    <w:rsid w:val="005449BC"/>
    <w:rsid w:val="00544D2F"/>
    <w:rsid w:val="0054511A"/>
    <w:rsid w:val="005459A7"/>
    <w:rsid w:val="00545E71"/>
    <w:rsid w:val="00545FAA"/>
    <w:rsid w:val="005473F9"/>
    <w:rsid w:val="005474DB"/>
    <w:rsid w:val="00547CC9"/>
    <w:rsid w:val="00547F1C"/>
    <w:rsid w:val="005506A2"/>
    <w:rsid w:val="0055181E"/>
    <w:rsid w:val="00553125"/>
    <w:rsid w:val="005541B1"/>
    <w:rsid w:val="00554DA9"/>
    <w:rsid w:val="00555E7E"/>
    <w:rsid w:val="00556249"/>
    <w:rsid w:val="00557A38"/>
    <w:rsid w:val="00561FD0"/>
    <w:rsid w:val="00562D90"/>
    <w:rsid w:val="00563DAE"/>
    <w:rsid w:val="00564967"/>
    <w:rsid w:val="005655A5"/>
    <w:rsid w:val="00565A03"/>
    <w:rsid w:val="00567588"/>
    <w:rsid w:val="00567A29"/>
    <w:rsid w:val="00572266"/>
    <w:rsid w:val="00572986"/>
    <w:rsid w:val="00577406"/>
    <w:rsid w:val="00580A7A"/>
    <w:rsid w:val="00582531"/>
    <w:rsid w:val="0058382D"/>
    <w:rsid w:val="00584F0F"/>
    <w:rsid w:val="00586952"/>
    <w:rsid w:val="00586B31"/>
    <w:rsid w:val="005878A9"/>
    <w:rsid w:val="0059003F"/>
    <w:rsid w:val="00590282"/>
    <w:rsid w:val="00590591"/>
    <w:rsid w:val="0059083D"/>
    <w:rsid w:val="00591EFE"/>
    <w:rsid w:val="00595FFF"/>
    <w:rsid w:val="005971B9"/>
    <w:rsid w:val="0059740E"/>
    <w:rsid w:val="00597775"/>
    <w:rsid w:val="005A0242"/>
    <w:rsid w:val="005A1083"/>
    <w:rsid w:val="005A20D7"/>
    <w:rsid w:val="005A33BC"/>
    <w:rsid w:val="005A460C"/>
    <w:rsid w:val="005A4815"/>
    <w:rsid w:val="005A4A07"/>
    <w:rsid w:val="005A4D19"/>
    <w:rsid w:val="005A5FC0"/>
    <w:rsid w:val="005A6EFC"/>
    <w:rsid w:val="005A793E"/>
    <w:rsid w:val="005A7A74"/>
    <w:rsid w:val="005A7B45"/>
    <w:rsid w:val="005A7F01"/>
    <w:rsid w:val="005B1B70"/>
    <w:rsid w:val="005B3ACF"/>
    <w:rsid w:val="005B5755"/>
    <w:rsid w:val="005C0509"/>
    <w:rsid w:val="005C16FA"/>
    <w:rsid w:val="005C230C"/>
    <w:rsid w:val="005C2423"/>
    <w:rsid w:val="005C2D4A"/>
    <w:rsid w:val="005C3A6B"/>
    <w:rsid w:val="005C5670"/>
    <w:rsid w:val="005C6195"/>
    <w:rsid w:val="005D23B3"/>
    <w:rsid w:val="005D2C6C"/>
    <w:rsid w:val="005D30E7"/>
    <w:rsid w:val="005D3DAA"/>
    <w:rsid w:val="005D5A23"/>
    <w:rsid w:val="005D78C1"/>
    <w:rsid w:val="005E4529"/>
    <w:rsid w:val="005E483C"/>
    <w:rsid w:val="005E537A"/>
    <w:rsid w:val="005F0E22"/>
    <w:rsid w:val="005F1771"/>
    <w:rsid w:val="005F1ED8"/>
    <w:rsid w:val="005F2037"/>
    <w:rsid w:val="005F59F2"/>
    <w:rsid w:val="00600313"/>
    <w:rsid w:val="006005DA"/>
    <w:rsid w:val="006013D4"/>
    <w:rsid w:val="006018BE"/>
    <w:rsid w:val="00601E48"/>
    <w:rsid w:val="00602AF4"/>
    <w:rsid w:val="00606416"/>
    <w:rsid w:val="00611CB7"/>
    <w:rsid w:val="00612F3C"/>
    <w:rsid w:val="00614A8E"/>
    <w:rsid w:val="00615C5E"/>
    <w:rsid w:val="0062255B"/>
    <w:rsid w:val="00622A73"/>
    <w:rsid w:val="006257BA"/>
    <w:rsid w:val="006269BB"/>
    <w:rsid w:val="0062723D"/>
    <w:rsid w:val="0062788D"/>
    <w:rsid w:val="00630BD5"/>
    <w:rsid w:val="00631073"/>
    <w:rsid w:val="0063127C"/>
    <w:rsid w:val="00632533"/>
    <w:rsid w:val="0063364B"/>
    <w:rsid w:val="00633A91"/>
    <w:rsid w:val="00633E1A"/>
    <w:rsid w:val="00634D80"/>
    <w:rsid w:val="006351CB"/>
    <w:rsid w:val="00636FD6"/>
    <w:rsid w:val="00640C3E"/>
    <w:rsid w:val="00640DA0"/>
    <w:rsid w:val="006417CE"/>
    <w:rsid w:val="006418DB"/>
    <w:rsid w:val="0064369E"/>
    <w:rsid w:val="00644B07"/>
    <w:rsid w:val="006468AF"/>
    <w:rsid w:val="006469D6"/>
    <w:rsid w:val="006470DC"/>
    <w:rsid w:val="006473E1"/>
    <w:rsid w:val="00650BA8"/>
    <w:rsid w:val="00651EBA"/>
    <w:rsid w:val="00652AAE"/>
    <w:rsid w:val="00655207"/>
    <w:rsid w:val="00655656"/>
    <w:rsid w:val="0065577C"/>
    <w:rsid w:val="00655DEA"/>
    <w:rsid w:val="00657527"/>
    <w:rsid w:val="006611DC"/>
    <w:rsid w:val="00662153"/>
    <w:rsid w:val="00662159"/>
    <w:rsid w:val="00662322"/>
    <w:rsid w:val="00662B98"/>
    <w:rsid w:val="00663AF8"/>
    <w:rsid w:val="006644B4"/>
    <w:rsid w:val="006650ED"/>
    <w:rsid w:val="00665C07"/>
    <w:rsid w:val="006724BD"/>
    <w:rsid w:val="00672B94"/>
    <w:rsid w:val="00674D75"/>
    <w:rsid w:val="00675B0F"/>
    <w:rsid w:val="00676306"/>
    <w:rsid w:val="006839A5"/>
    <w:rsid w:val="00685C81"/>
    <w:rsid w:val="006865CC"/>
    <w:rsid w:val="0068791A"/>
    <w:rsid w:val="0069053C"/>
    <w:rsid w:val="006907F0"/>
    <w:rsid w:val="00691E6C"/>
    <w:rsid w:val="0069262A"/>
    <w:rsid w:val="0069330E"/>
    <w:rsid w:val="00693333"/>
    <w:rsid w:val="00693741"/>
    <w:rsid w:val="00694AE5"/>
    <w:rsid w:val="00695E1E"/>
    <w:rsid w:val="006969FE"/>
    <w:rsid w:val="006A141D"/>
    <w:rsid w:val="006A226E"/>
    <w:rsid w:val="006A3066"/>
    <w:rsid w:val="006A46DA"/>
    <w:rsid w:val="006B04EE"/>
    <w:rsid w:val="006B0510"/>
    <w:rsid w:val="006B18B5"/>
    <w:rsid w:val="006B79C1"/>
    <w:rsid w:val="006B7D26"/>
    <w:rsid w:val="006B7F8C"/>
    <w:rsid w:val="006C0B36"/>
    <w:rsid w:val="006C0B8F"/>
    <w:rsid w:val="006C1A2E"/>
    <w:rsid w:val="006C24CE"/>
    <w:rsid w:val="006C6FAA"/>
    <w:rsid w:val="006D0D66"/>
    <w:rsid w:val="006D0FB3"/>
    <w:rsid w:val="006D296C"/>
    <w:rsid w:val="006D2DD7"/>
    <w:rsid w:val="006D380F"/>
    <w:rsid w:val="006D636E"/>
    <w:rsid w:val="006D6732"/>
    <w:rsid w:val="006E05C8"/>
    <w:rsid w:val="006E2EA5"/>
    <w:rsid w:val="006E30CE"/>
    <w:rsid w:val="006E350A"/>
    <w:rsid w:val="006E3D69"/>
    <w:rsid w:val="006E592B"/>
    <w:rsid w:val="006E5A32"/>
    <w:rsid w:val="006E662B"/>
    <w:rsid w:val="006E7056"/>
    <w:rsid w:val="006E7285"/>
    <w:rsid w:val="006F13CF"/>
    <w:rsid w:val="00701496"/>
    <w:rsid w:val="007021EA"/>
    <w:rsid w:val="00702CB9"/>
    <w:rsid w:val="00702CDA"/>
    <w:rsid w:val="00703036"/>
    <w:rsid w:val="00706013"/>
    <w:rsid w:val="007117FA"/>
    <w:rsid w:val="00711A31"/>
    <w:rsid w:val="00711BAB"/>
    <w:rsid w:val="00711D28"/>
    <w:rsid w:val="00711F28"/>
    <w:rsid w:val="00712F38"/>
    <w:rsid w:val="007152A0"/>
    <w:rsid w:val="0072083E"/>
    <w:rsid w:val="0072293C"/>
    <w:rsid w:val="007232BC"/>
    <w:rsid w:val="007234A3"/>
    <w:rsid w:val="0072367E"/>
    <w:rsid w:val="007240BF"/>
    <w:rsid w:val="00724B13"/>
    <w:rsid w:val="0072521E"/>
    <w:rsid w:val="00726C45"/>
    <w:rsid w:val="007276B9"/>
    <w:rsid w:val="00733D4F"/>
    <w:rsid w:val="00735345"/>
    <w:rsid w:val="00735E47"/>
    <w:rsid w:val="00735FAA"/>
    <w:rsid w:val="00736C42"/>
    <w:rsid w:val="00742A34"/>
    <w:rsid w:val="00742CFA"/>
    <w:rsid w:val="00743661"/>
    <w:rsid w:val="00743CE0"/>
    <w:rsid w:val="00744C79"/>
    <w:rsid w:val="00751138"/>
    <w:rsid w:val="00751AB4"/>
    <w:rsid w:val="00757A05"/>
    <w:rsid w:val="00760BDC"/>
    <w:rsid w:val="007614D0"/>
    <w:rsid w:val="00762D59"/>
    <w:rsid w:val="00762F1C"/>
    <w:rsid w:val="00763228"/>
    <w:rsid w:val="00764B37"/>
    <w:rsid w:val="00765994"/>
    <w:rsid w:val="00765FD4"/>
    <w:rsid w:val="00766287"/>
    <w:rsid w:val="007666FA"/>
    <w:rsid w:val="0077004D"/>
    <w:rsid w:val="007710C9"/>
    <w:rsid w:val="00774F85"/>
    <w:rsid w:val="00777B9D"/>
    <w:rsid w:val="00777D4D"/>
    <w:rsid w:val="00781447"/>
    <w:rsid w:val="007819E8"/>
    <w:rsid w:val="007819EE"/>
    <w:rsid w:val="007872BC"/>
    <w:rsid w:val="00790030"/>
    <w:rsid w:val="00791DFD"/>
    <w:rsid w:val="007A2B3D"/>
    <w:rsid w:val="007A4E3B"/>
    <w:rsid w:val="007A59A5"/>
    <w:rsid w:val="007A5D72"/>
    <w:rsid w:val="007B1B6E"/>
    <w:rsid w:val="007B2352"/>
    <w:rsid w:val="007B3E0F"/>
    <w:rsid w:val="007B6263"/>
    <w:rsid w:val="007B66CC"/>
    <w:rsid w:val="007C1E55"/>
    <w:rsid w:val="007C3190"/>
    <w:rsid w:val="007C3451"/>
    <w:rsid w:val="007C4A78"/>
    <w:rsid w:val="007C6CC9"/>
    <w:rsid w:val="007D0BB4"/>
    <w:rsid w:val="007D1583"/>
    <w:rsid w:val="007D2D93"/>
    <w:rsid w:val="007D3649"/>
    <w:rsid w:val="007D585C"/>
    <w:rsid w:val="007D749C"/>
    <w:rsid w:val="007E03D2"/>
    <w:rsid w:val="007E19CE"/>
    <w:rsid w:val="007E4607"/>
    <w:rsid w:val="007E5D7E"/>
    <w:rsid w:val="007E5DD9"/>
    <w:rsid w:val="007E6247"/>
    <w:rsid w:val="007F25D9"/>
    <w:rsid w:val="007F2D71"/>
    <w:rsid w:val="007F391B"/>
    <w:rsid w:val="007F3F3B"/>
    <w:rsid w:val="007F3FAA"/>
    <w:rsid w:val="007F52A6"/>
    <w:rsid w:val="007F52DD"/>
    <w:rsid w:val="007F5CE1"/>
    <w:rsid w:val="007F657A"/>
    <w:rsid w:val="007F676A"/>
    <w:rsid w:val="007F67B4"/>
    <w:rsid w:val="007F6F63"/>
    <w:rsid w:val="007F6FE6"/>
    <w:rsid w:val="00800BCC"/>
    <w:rsid w:val="0080103B"/>
    <w:rsid w:val="00802196"/>
    <w:rsid w:val="00802586"/>
    <w:rsid w:val="00803C82"/>
    <w:rsid w:val="00804AF2"/>
    <w:rsid w:val="00804DC1"/>
    <w:rsid w:val="00805F9D"/>
    <w:rsid w:val="0080616D"/>
    <w:rsid w:val="008066C5"/>
    <w:rsid w:val="00806C9C"/>
    <w:rsid w:val="00806EFF"/>
    <w:rsid w:val="00807CC3"/>
    <w:rsid w:val="0081055F"/>
    <w:rsid w:val="008105C1"/>
    <w:rsid w:val="0081082A"/>
    <w:rsid w:val="00814FC2"/>
    <w:rsid w:val="00816477"/>
    <w:rsid w:val="00816D37"/>
    <w:rsid w:val="0081703A"/>
    <w:rsid w:val="00817675"/>
    <w:rsid w:val="00820139"/>
    <w:rsid w:val="00820F62"/>
    <w:rsid w:val="008210F7"/>
    <w:rsid w:val="00821428"/>
    <w:rsid w:val="00821BDE"/>
    <w:rsid w:val="0082255B"/>
    <w:rsid w:val="00822947"/>
    <w:rsid w:val="008256D7"/>
    <w:rsid w:val="00826186"/>
    <w:rsid w:val="008262E4"/>
    <w:rsid w:val="00826AB5"/>
    <w:rsid w:val="008301DE"/>
    <w:rsid w:val="008305DB"/>
    <w:rsid w:val="00830784"/>
    <w:rsid w:val="00830A25"/>
    <w:rsid w:val="00832BF3"/>
    <w:rsid w:val="0083306E"/>
    <w:rsid w:val="0083335B"/>
    <w:rsid w:val="00833631"/>
    <w:rsid w:val="00834862"/>
    <w:rsid w:val="008366DE"/>
    <w:rsid w:val="00836F6F"/>
    <w:rsid w:val="00840950"/>
    <w:rsid w:val="00841A53"/>
    <w:rsid w:val="00842A64"/>
    <w:rsid w:val="00842A67"/>
    <w:rsid w:val="00843CBD"/>
    <w:rsid w:val="0084668C"/>
    <w:rsid w:val="00847DBE"/>
    <w:rsid w:val="00850ABE"/>
    <w:rsid w:val="00850F73"/>
    <w:rsid w:val="00851391"/>
    <w:rsid w:val="00851F97"/>
    <w:rsid w:val="008552E7"/>
    <w:rsid w:val="00856BED"/>
    <w:rsid w:val="008633BB"/>
    <w:rsid w:val="0086341E"/>
    <w:rsid w:val="0086370F"/>
    <w:rsid w:val="008645AD"/>
    <w:rsid w:val="008647B8"/>
    <w:rsid w:val="00865FC8"/>
    <w:rsid w:val="00866F02"/>
    <w:rsid w:val="0087080B"/>
    <w:rsid w:val="00870938"/>
    <w:rsid w:val="00870DB6"/>
    <w:rsid w:val="00871B38"/>
    <w:rsid w:val="00871D08"/>
    <w:rsid w:val="00872854"/>
    <w:rsid w:val="0087383B"/>
    <w:rsid w:val="00873DB5"/>
    <w:rsid w:val="00874A92"/>
    <w:rsid w:val="008752E4"/>
    <w:rsid w:val="008757BF"/>
    <w:rsid w:val="008757F1"/>
    <w:rsid w:val="008766F4"/>
    <w:rsid w:val="008768EB"/>
    <w:rsid w:val="00876C43"/>
    <w:rsid w:val="008774D5"/>
    <w:rsid w:val="00877585"/>
    <w:rsid w:val="008800C3"/>
    <w:rsid w:val="00880FC0"/>
    <w:rsid w:val="00881C8A"/>
    <w:rsid w:val="00883A6D"/>
    <w:rsid w:val="00885972"/>
    <w:rsid w:val="00885F78"/>
    <w:rsid w:val="00890A9C"/>
    <w:rsid w:val="00891D0D"/>
    <w:rsid w:val="00892EB9"/>
    <w:rsid w:val="008939C7"/>
    <w:rsid w:val="00894293"/>
    <w:rsid w:val="008950AA"/>
    <w:rsid w:val="00895A30"/>
    <w:rsid w:val="00895ED4"/>
    <w:rsid w:val="0089629D"/>
    <w:rsid w:val="00896B62"/>
    <w:rsid w:val="008A2789"/>
    <w:rsid w:val="008A36FF"/>
    <w:rsid w:val="008A398C"/>
    <w:rsid w:val="008A39A8"/>
    <w:rsid w:val="008A453C"/>
    <w:rsid w:val="008A6F82"/>
    <w:rsid w:val="008A757D"/>
    <w:rsid w:val="008B0BC2"/>
    <w:rsid w:val="008B0CB6"/>
    <w:rsid w:val="008B0E33"/>
    <w:rsid w:val="008B151C"/>
    <w:rsid w:val="008B2A3D"/>
    <w:rsid w:val="008B5FDF"/>
    <w:rsid w:val="008B6AC2"/>
    <w:rsid w:val="008B6C4B"/>
    <w:rsid w:val="008C1BCC"/>
    <w:rsid w:val="008C5ECC"/>
    <w:rsid w:val="008C6B32"/>
    <w:rsid w:val="008D0DBD"/>
    <w:rsid w:val="008D2F5E"/>
    <w:rsid w:val="008D3544"/>
    <w:rsid w:val="008D7D22"/>
    <w:rsid w:val="008D7DBC"/>
    <w:rsid w:val="008E219E"/>
    <w:rsid w:val="008E34F8"/>
    <w:rsid w:val="008E3852"/>
    <w:rsid w:val="008E5C2E"/>
    <w:rsid w:val="008E693D"/>
    <w:rsid w:val="008F02E9"/>
    <w:rsid w:val="008F1956"/>
    <w:rsid w:val="008F203F"/>
    <w:rsid w:val="008F2BFF"/>
    <w:rsid w:val="008F356E"/>
    <w:rsid w:val="008F5107"/>
    <w:rsid w:val="008F5EA9"/>
    <w:rsid w:val="00902467"/>
    <w:rsid w:val="00905648"/>
    <w:rsid w:val="00905C87"/>
    <w:rsid w:val="00905F1A"/>
    <w:rsid w:val="00907D01"/>
    <w:rsid w:val="00907EBD"/>
    <w:rsid w:val="00911576"/>
    <w:rsid w:val="0091263C"/>
    <w:rsid w:val="009137BC"/>
    <w:rsid w:val="00914840"/>
    <w:rsid w:val="00914FE4"/>
    <w:rsid w:val="009154B8"/>
    <w:rsid w:val="0091671C"/>
    <w:rsid w:val="0091689D"/>
    <w:rsid w:val="00917377"/>
    <w:rsid w:val="00920249"/>
    <w:rsid w:val="00920390"/>
    <w:rsid w:val="00921A15"/>
    <w:rsid w:val="009226EB"/>
    <w:rsid w:val="00923A1F"/>
    <w:rsid w:val="00925DF1"/>
    <w:rsid w:val="00927E51"/>
    <w:rsid w:val="00930BF0"/>
    <w:rsid w:val="00930C35"/>
    <w:rsid w:val="009325F9"/>
    <w:rsid w:val="00941573"/>
    <w:rsid w:val="0094364E"/>
    <w:rsid w:val="00946205"/>
    <w:rsid w:val="0095081B"/>
    <w:rsid w:val="009518DE"/>
    <w:rsid w:val="00951920"/>
    <w:rsid w:val="009556B0"/>
    <w:rsid w:val="00955A48"/>
    <w:rsid w:val="009560D9"/>
    <w:rsid w:val="0095764D"/>
    <w:rsid w:val="009578C3"/>
    <w:rsid w:val="00963AAD"/>
    <w:rsid w:val="00963F88"/>
    <w:rsid w:val="009655D7"/>
    <w:rsid w:val="0096560B"/>
    <w:rsid w:val="009659AD"/>
    <w:rsid w:val="00966798"/>
    <w:rsid w:val="009669FD"/>
    <w:rsid w:val="009672AC"/>
    <w:rsid w:val="00970DCE"/>
    <w:rsid w:val="00972BD1"/>
    <w:rsid w:val="009803E4"/>
    <w:rsid w:val="00980605"/>
    <w:rsid w:val="0098087B"/>
    <w:rsid w:val="00980CD2"/>
    <w:rsid w:val="00982AD9"/>
    <w:rsid w:val="00982F3A"/>
    <w:rsid w:val="00982FA2"/>
    <w:rsid w:val="00983355"/>
    <w:rsid w:val="00983614"/>
    <w:rsid w:val="0098399E"/>
    <w:rsid w:val="00983D97"/>
    <w:rsid w:val="00984B13"/>
    <w:rsid w:val="00991512"/>
    <w:rsid w:val="00991D2C"/>
    <w:rsid w:val="009930EA"/>
    <w:rsid w:val="009937CF"/>
    <w:rsid w:val="00993A83"/>
    <w:rsid w:val="00993FA6"/>
    <w:rsid w:val="00994BCA"/>
    <w:rsid w:val="00996DA9"/>
    <w:rsid w:val="0099765C"/>
    <w:rsid w:val="009A04D1"/>
    <w:rsid w:val="009A1A3C"/>
    <w:rsid w:val="009A1A56"/>
    <w:rsid w:val="009A1DAC"/>
    <w:rsid w:val="009A23D7"/>
    <w:rsid w:val="009A2589"/>
    <w:rsid w:val="009A3A91"/>
    <w:rsid w:val="009A3D44"/>
    <w:rsid w:val="009A54D1"/>
    <w:rsid w:val="009A7243"/>
    <w:rsid w:val="009B0123"/>
    <w:rsid w:val="009B029A"/>
    <w:rsid w:val="009B0C5F"/>
    <w:rsid w:val="009B1DA2"/>
    <w:rsid w:val="009B47F6"/>
    <w:rsid w:val="009B488C"/>
    <w:rsid w:val="009B6ADE"/>
    <w:rsid w:val="009B7534"/>
    <w:rsid w:val="009C05E7"/>
    <w:rsid w:val="009C3417"/>
    <w:rsid w:val="009C3A99"/>
    <w:rsid w:val="009C4A41"/>
    <w:rsid w:val="009C4F2E"/>
    <w:rsid w:val="009C6EF4"/>
    <w:rsid w:val="009C7005"/>
    <w:rsid w:val="009C7417"/>
    <w:rsid w:val="009D0341"/>
    <w:rsid w:val="009D10A0"/>
    <w:rsid w:val="009D2787"/>
    <w:rsid w:val="009D5505"/>
    <w:rsid w:val="009D62B9"/>
    <w:rsid w:val="009D633D"/>
    <w:rsid w:val="009E0F55"/>
    <w:rsid w:val="009E1F37"/>
    <w:rsid w:val="009E3AA1"/>
    <w:rsid w:val="009E3D0A"/>
    <w:rsid w:val="009E3E08"/>
    <w:rsid w:val="009E5106"/>
    <w:rsid w:val="009E5421"/>
    <w:rsid w:val="009E5870"/>
    <w:rsid w:val="009E69DA"/>
    <w:rsid w:val="009E7F42"/>
    <w:rsid w:val="009F0005"/>
    <w:rsid w:val="009F1A79"/>
    <w:rsid w:val="009F1B85"/>
    <w:rsid w:val="009F3345"/>
    <w:rsid w:val="009F3DE5"/>
    <w:rsid w:val="009F3E50"/>
    <w:rsid w:val="009F49B1"/>
    <w:rsid w:val="009F4F96"/>
    <w:rsid w:val="009F5216"/>
    <w:rsid w:val="009F6A00"/>
    <w:rsid w:val="009F6D3D"/>
    <w:rsid w:val="00A00D4C"/>
    <w:rsid w:val="00A014DD"/>
    <w:rsid w:val="00A02438"/>
    <w:rsid w:val="00A04352"/>
    <w:rsid w:val="00A06F90"/>
    <w:rsid w:val="00A0792A"/>
    <w:rsid w:val="00A11AC4"/>
    <w:rsid w:val="00A11F04"/>
    <w:rsid w:val="00A12825"/>
    <w:rsid w:val="00A13D9F"/>
    <w:rsid w:val="00A13DE8"/>
    <w:rsid w:val="00A156C6"/>
    <w:rsid w:val="00A1648D"/>
    <w:rsid w:val="00A176AE"/>
    <w:rsid w:val="00A23033"/>
    <w:rsid w:val="00A23FB4"/>
    <w:rsid w:val="00A25237"/>
    <w:rsid w:val="00A256A9"/>
    <w:rsid w:val="00A2650B"/>
    <w:rsid w:val="00A273CF"/>
    <w:rsid w:val="00A276B6"/>
    <w:rsid w:val="00A27897"/>
    <w:rsid w:val="00A27CA4"/>
    <w:rsid w:val="00A317CE"/>
    <w:rsid w:val="00A332E0"/>
    <w:rsid w:val="00A369B6"/>
    <w:rsid w:val="00A37E37"/>
    <w:rsid w:val="00A41D10"/>
    <w:rsid w:val="00A453C4"/>
    <w:rsid w:val="00A51212"/>
    <w:rsid w:val="00A522A4"/>
    <w:rsid w:val="00A55865"/>
    <w:rsid w:val="00A563CC"/>
    <w:rsid w:val="00A57E19"/>
    <w:rsid w:val="00A60E9A"/>
    <w:rsid w:val="00A61BD9"/>
    <w:rsid w:val="00A62A21"/>
    <w:rsid w:val="00A62C82"/>
    <w:rsid w:val="00A6522F"/>
    <w:rsid w:val="00A65949"/>
    <w:rsid w:val="00A67381"/>
    <w:rsid w:val="00A67ECC"/>
    <w:rsid w:val="00A703FC"/>
    <w:rsid w:val="00A7097C"/>
    <w:rsid w:val="00A714E5"/>
    <w:rsid w:val="00A7240B"/>
    <w:rsid w:val="00A730BC"/>
    <w:rsid w:val="00A7335C"/>
    <w:rsid w:val="00A74CB8"/>
    <w:rsid w:val="00A755F6"/>
    <w:rsid w:val="00A805A3"/>
    <w:rsid w:val="00A809B6"/>
    <w:rsid w:val="00A8112C"/>
    <w:rsid w:val="00A831B0"/>
    <w:rsid w:val="00A85136"/>
    <w:rsid w:val="00A8620B"/>
    <w:rsid w:val="00A86967"/>
    <w:rsid w:val="00A91651"/>
    <w:rsid w:val="00A919C6"/>
    <w:rsid w:val="00A92226"/>
    <w:rsid w:val="00A9340D"/>
    <w:rsid w:val="00A94C8B"/>
    <w:rsid w:val="00A9531D"/>
    <w:rsid w:val="00A95D1E"/>
    <w:rsid w:val="00AA2D38"/>
    <w:rsid w:val="00AA3E9B"/>
    <w:rsid w:val="00AB52ED"/>
    <w:rsid w:val="00AB6470"/>
    <w:rsid w:val="00AB69B4"/>
    <w:rsid w:val="00AC4068"/>
    <w:rsid w:val="00AC7914"/>
    <w:rsid w:val="00AC7F06"/>
    <w:rsid w:val="00AD0489"/>
    <w:rsid w:val="00AD1FE4"/>
    <w:rsid w:val="00AD2674"/>
    <w:rsid w:val="00AD31ED"/>
    <w:rsid w:val="00AD4617"/>
    <w:rsid w:val="00AD5DE1"/>
    <w:rsid w:val="00AD61E7"/>
    <w:rsid w:val="00AD777C"/>
    <w:rsid w:val="00AE075E"/>
    <w:rsid w:val="00AE411B"/>
    <w:rsid w:val="00AE4C20"/>
    <w:rsid w:val="00AE5759"/>
    <w:rsid w:val="00AE72AD"/>
    <w:rsid w:val="00AE73CB"/>
    <w:rsid w:val="00AF1826"/>
    <w:rsid w:val="00AF2B89"/>
    <w:rsid w:val="00AF308C"/>
    <w:rsid w:val="00AF494F"/>
    <w:rsid w:val="00AF548E"/>
    <w:rsid w:val="00AF6439"/>
    <w:rsid w:val="00AF67BA"/>
    <w:rsid w:val="00AF7098"/>
    <w:rsid w:val="00AF76D8"/>
    <w:rsid w:val="00B02CBB"/>
    <w:rsid w:val="00B038E6"/>
    <w:rsid w:val="00B0519F"/>
    <w:rsid w:val="00B05DD3"/>
    <w:rsid w:val="00B063F0"/>
    <w:rsid w:val="00B07C37"/>
    <w:rsid w:val="00B07D79"/>
    <w:rsid w:val="00B113AF"/>
    <w:rsid w:val="00B119B0"/>
    <w:rsid w:val="00B122B7"/>
    <w:rsid w:val="00B123B2"/>
    <w:rsid w:val="00B134B8"/>
    <w:rsid w:val="00B13B5A"/>
    <w:rsid w:val="00B14405"/>
    <w:rsid w:val="00B15D77"/>
    <w:rsid w:val="00B1727F"/>
    <w:rsid w:val="00B245B6"/>
    <w:rsid w:val="00B272B7"/>
    <w:rsid w:val="00B3247F"/>
    <w:rsid w:val="00B33A3D"/>
    <w:rsid w:val="00B34B9D"/>
    <w:rsid w:val="00B34C55"/>
    <w:rsid w:val="00B40523"/>
    <w:rsid w:val="00B407D4"/>
    <w:rsid w:val="00B409FB"/>
    <w:rsid w:val="00B4108D"/>
    <w:rsid w:val="00B41216"/>
    <w:rsid w:val="00B41923"/>
    <w:rsid w:val="00B44D0B"/>
    <w:rsid w:val="00B451F3"/>
    <w:rsid w:val="00B463E0"/>
    <w:rsid w:val="00B46ABF"/>
    <w:rsid w:val="00B528A5"/>
    <w:rsid w:val="00B54E73"/>
    <w:rsid w:val="00B5542F"/>
    <w:rsid w:val="00B55D46"/>
    <w:rsid w:val="00B564CB"/>
    <w:rsid w:val="00B56BBF"/>
    <w:rsid w:val="00B56E41"/>
    <w:rsid w:val="00B612CC"/>
    <w:rsid w:val="00B61F9E"/>
    <w:rsid w:val="00B621E6"/>
    <w:rsid w:val="00B6346D"/>
    <w:rsid w:val="00B63E1B"/>
    <w:rsid w:val="00B66754"/>
    <w:rsid w:val="00B70EDF"/>
    <w:rsid w:val="00B7276E"/>
    <w:rsid w:val="00B77BED"/>
    <w:rsid w:val="00B81AD3"/>
    <w:rsid w:val="00B81BD4"/>
    <w:rsid w:val="00B820EE"/>
    <w:rsid w:val="00B826A1"/>
    <w:rsid w:val="00B84856"/>
    <w:rsid w:val="00B85A09"/>
    <w:rsid w:val="00B875E7"/>
    <w:rsid w:val="00B87DBE"/>
    <w:rsid w:val="00B87DDC"/>
    <w:rsid w:val="00B90313"/>
    <w:rsid w:val="00B91C4E"/>
    <w:rsid w:val="00B9216A"/>
    <w:rsid w:val="00B92310"/>
    <w:rsid w:val="00B93B5A"/>
    <w:rsid w:val="00BA076E"/>
    <w:rsid w:val="00BA0C76"/>
    <w:rsid w:val="00BA14A9"/>
    <w:rsid w:val="00BA25C1"/>
    <w:rsid w:val="00BA2789"/>
    <w:rsid w:val="00BA47A4"/>
    <w:rsid w:val="00BB0DB7"/>
    <w:rsid w:val="00BB1658"/>
    <w:rsid w:val="00BB27C8"/>
    <w:rsid w:val="00BB2D7C"/>
    <w:rsid w:val="00BB3D77"/>
    <w:rsid w:val="00BB3DA2"/>
    <w:rsid w:val="00BB403E"/>
    <w:rsid w:val="00BB4745"/>
    <w:rsid w:val="00BB4A24"/>
    <w:rsid w:val="00BB5319"/>
    <w:rsid w:val="00BB5668"/>
    <w:rsid w:val="00BB5F58"/>
    <w:rsid w:val="00BB732D"/>
    <w:rsid w:val="00BC0A19"/>
    <w:rsid w:val="00BC0E2B"/>
    <w:rsid w:val="00BC0F46"/>
    <w:rsid w:val="00BC2F31"/>
    <w:rsid w:val="00BC3252"/>
    <w:rsid w:val="00BC39CA"/>
    <w:rsid w:val="00BC43C0"/>
    <w:rsid w:val="00BC4669"/>
    <w:rsid w:val="00BC54E1"/>
    <w:rsid w:val="00BC6BA2"/>
    <w:rsid w:val="00BC7B8B"/>
    <w:rsid w:val="00BD1587"/>
    <w:rsid w:val="00BD3BB7"/>
    <w:rsid w:val="00BD4097"/>
    <w:rsid w:val="00BE09A5"/>
    <w:rsid w:val="00BE136D"/>
    <w:rsid w:val="00BE23A5"/>
    <w:rsid w:val="00BE2BA1"/>
    <w:rsid w:val="00BE35AE"/>
    <w:rsid w:val="00BE4ED6"/>
    <w:rsid w:val="00BE6EE5"/>
    <w:rsid w:val="00BE6F4D"/>
    <w:rsid w:val="00BE7A32"/>
    <w:rsid w:val="00BF008C"/>
    <w:rsid w:val="00BF051E"/>
    <w:rsid w:val="00BF177F"/>
    <w:rsid w:val="00BF3A4F"/>
    <w:rsid w:val="00BF3D79"/>
    <w:rsid w:val="00BF3DD9"/>
    <w:rsid w:val="00BF525A"/>
    <w:rsid w:val="00BF5CA0"/>
    <w:rsid w:val="00C024EB"/>
    <w:rsid w:val="00C042CC"/>
    <w:rsid w:val="00C05C49"/>
    <w:rsid w:val="00C07FDD"/>
    <w:rsid w:val="00C10115"/>
    <w:rsid w:val="00C10D47"/>
    <w:rsid w:val="00C11ED1"/>
    <w:rsid w:val="00C141D9"/>
    <w:rsid w:val="00C14B82"/>
    <w:rsid w:val="00C205F0"/>
    <w:rsid w:val="00C2176E"/>
    <w:rsid w:val="00C233EE"/>
    <w:rsid w:val="00C243BA"/>
    <w:rsid w:val="00C26279"/>
    <w:rsid w:val="00C2691B"/>
    <w:rsid w:val="00C27282"/>
    <w:rsid w:val="00C274BC"/>
    <w:rsid w:val="00C3058B"/>
    <w:rsid w:val="00C33B86"/>
    <w:rsid w:val="00C42A8B"/>
    <w:rsid w:val="00C453DA"/>
    <w:rsid w:val="00C46586"/>
    <w:rsid w:val="00C46686"/>
    <w:rsid w:val="00C475AE"/>
    <w:rsid w:val="00C516C6"/>
    <w:rsid w:val="00C52E6F"/>
    <w:rsid w:val="00C54020"/>
    <w:rsid w:val="00C547AC"/>
    <w:rsid w:val="00C54821"/>
    <w:rsid w:val="00C55607"/>
    <w:rsid w:val="00C55942"/>
    <w:rsid w:val="00C55C9C"/>
    <w:rsid w:val="00C56046"/>
    <w:rsid w:val="00C56643"/>
    <w:rsid w:val="00C56F34"/>
    <w:rsid w:val="00C62A20"/>
    <w:rsid w:val="00C63231"/>
    <w:rsid w:val="00C63CF4"/>
    <w:rsid w:val="00C66DC4"/>
    <w:rsid w:val="00C67E6C"/>
    <w:rsid w:val="00C70E09"/>
    <w:rsid w:val="00C71B63"/>
    <w:rsid w:val="00C72D39"/>
    <w:rsid w:val="00C73A9A"/>
    <w:rsid w:val="00C744ED"/>
    <w:rsid w:val="00C76AE1"/>
    <w:rsid w:val="00C76EF0"/>
    <w:rsid w:val="00C801E9"/>
    <w:rsid w:val="00C81540"/>
    <w:rsid w:val="00C81CA6"/>
    <w:rsid w:val="00C82939"/>
    <w:rsid w:val="00C82D94"/>
    <w:rsid w:val="00C837D5"/>
    <w:rsid w:val="00C9132B"/>
    <w:rsid w:val="00C925D8"/>
    <w:rsid w:val="00C92B9A"/>
    <w:rsid w:val="00C92C8C"/>
    <w:rsid w:val="00C93C57"/>
    <w:rsid w:val="00C942EC"/>
    <w:rsid w:val="00C94AA4"/>
    <w:rsid w:val="00C95AF0"/>
    <w:rsid w:val="00C97987"/>
    <w:rsid w:val="00CA01EA"/>
    <w:rsid w:val="00CA1108"/>
    <w:rsid w:val="00CA2A03"/>
    <w:rsid w:val="00CA2FEB"/>
    <w:rsid w:val="00CA3254"/>
    <w:rsid w:val="00CB2E7C"/>
    <w:rsid w:val="00CB4DFB"/>
    <w:rsid w:val="00CB5382"/>
    <w:rsid w:val="00CB6846"/>
    <w:rsid w:val="00CC0126"/>
    <w:rsid w:val="00CC042F"/>
    <w:rsid w:val="00CC0BE2"/>
    <w:rsid w:val="00CC5C99"/>
    <w:rsid w:val="00CC71AB"/>
    <w:rsid w:val="00CC7DBE"/>
    <w:rsid w:val="00CD05BE"/>
    <w:rsid w:val="00CD5A06"/>
    <w:rsid w:val="00CD6879"/>
    <w:rsid w:val="00CD6D11"/>
    <w:rsid w:val="00CE18D8"/>
    <w:rsid w:val="00CE2478"/>
    <w:rsid w:val="00CE26AB"/>
    <w:rsid w:val="00CE48C1"/>
    <w:rsid w:val="00CE4B0D"/>
    <w:rsid w:val="00CE5EDA"/>
    <w:rsid w:val="00CE6AE3"/>
    <w:rsid w:val="00CE76C6"/>
    <w:rsid w:val="00CF188B"/>
    <w:rsid w:val="00CF411F"/>
    <w:rsid w:val="00CF42D3"/>
    <w:rsid w:val="00CF6117"/>
    <w:rsid w:val="00CF6A54"/>
    <w:rsid w:val="00CF7782"/>
    <w:rsid w:val="00D00D25"/>
    <w:rsid w:val="00D00FB2"/>
    <w:rsid w:val="00D018C1"/>
    <w:rsid w:val="00D06493"/>
    <w:rsid w:val="00D07B38"/>
    <w:rsid w:val="00D103B6"/>
    <w:rsid w:val="00D11008"/>
    <w:rsid w:val="00D11CAF"/>
    <w:rsid w:val="00D129FD"/>
    <w:rsid w:val="00D12D99"/>
    <w:rsid w:val="00D12E3E"/>
    <w:rsid w:val="00D13ABC"/>
    <w:rsid w:val="00D13F5F"/>
    <w:rsid w:val="00D14B98"/>
    <w:rsid w:val="00D15105"/>
    <w:rsid w:val="00D1525A"/>
    <w:rsid w:val="00D25E9A"/>
    <w:rsid w:val="00D2639F"/>
    <w:rsid w:val="00D278EE"/>
    <w:rsid w:val="00D30E0B"/>
    <w:rsid w:val="00D316B0"/>
    <w:rsid w:val="00D34572"/>
    <w:rsid w:val="00D35623"/>
    <w:rsid w:val="00D357EA"/>
    <w:rsid w:val="00D363E2"/>
    <w:rsid w:val="00D406A7"/>
    <w:rsid w:val="00D43B3E"/>
    <w:rsid w:val="00D44AC9"/>
    <w:rsid w:val="00D44FC9"/>
    <w:rsid w:val="00D456F6"/>
    <w:rsid w:val="00D46672"/>
    <w:rsid w:val="00D51041"/>
    <w:rsid w:val="00D52A45"/>
    <w:rsid w:val="00D53D58"/>
    <w:rsid w:val="00D53F61"/>
    <w:rsid w:val="00D541AA"/>
    <w:rsid w:val="00D552F4"/>
    <w:rsid w:val="00D565E9"/>
    <w:rsid w:val="00D57328"/>
    <w:rsid w:val="00D574C0"/>
    <w:rsid w:val="00D57781"/>
    <w:rsid w:val="00D6163A"/>
    <w:rsid w:val="00D6293D"/>
    <w:rsid w:val="00D63307"/>
    <w:rsid w:val="00D66258"/>
    <w:rsid w:val="00D6638C"/>
    <w:rsid w:val="00D67113"/>
    <w:rsid w:val="00D67537"/>
    <w:rsid w:val="00D677EA"/>
    <w:rsid w:val="00D70063"/>
    <w:rsid w:val="00D70490"/>
    <w:rsid w:val="00D70974"/>
    <w:rsid w:val="00D71160"/>
    <w:rsid w:val="00D72943"/>
    <w:rsid w:val="00D734AA"/>
    <w:rsid w:val="00D74CEB"/>
    <w:rsid w:val="00D76887"/>
    <w:rsid w:val="00D77CA3"/>
    <w:rsid w:val="00D77DE6"/>
    <w:rsid w:val="00D8493F"/>
    <w:rsid w:val="00D85A3A"/>
    <w:rsid w:val="00D85C17"/>
    <w:rsid w:val="00D861B4"/>
    <w:rsid w:val="00D8629B"/>
    <w:rsid w:val="00D870C7"/>
    <w:rsid w:val="00D878BA"/>
    <w:rsid w:val="00D90E12"/>
    <w:rsid w:val="00D935D1"/>
    <w:rsid w:val="00D93AE6"/>
    <w:rsid w:val="00D94A05"/>
    <w:rsid w:val="00D94C92"/>
    <w:rsid w:val="00D96547"/>
    <w:rsid w:val="00D968FB"/>
    <w:rsid w:val="00D97031"/>
    <w:rsid w:val="00D9785E"/>
    <w:rsid w:val="00D97D3F"/>
    <w:rsid w:val="00DA0370"/>
    <w:rsid w:val="00DA161C"/>
    <w:rsid w:val="00DA24AF"/>
    <w:rsid w:val="00DA3A25"/>
    <w:rsid w:val="00DA51F2"/>
    <w:rsid w:val="00DA5657"/>
    <w:rsid w:val="00DA66D6"/>
    <w:rsid w:val="00DA6A23"/>
    <w:rsid w:val="00DA6FC8"/>
    <w:rsid w:val="00DA76AB"/>
    <w:rsid w:val="00DB0B1A"/>
    <w:rsid w:val="00DB16BD"/>
    <w:rsid w:val="00DB3338"/>
    <w:rsid w:val="00DB3415"/>
    <w:rsid w:val="00DC0F2C"/>
    <w:rsid w:val="00DC1467"/>
    <w:rsid w:val="00DC44FD"/>
    <w:rsid w:val="00DC5552"/>
    <w:rsid w:val="00DC5AC2"/>
    <w:rsid w:val="00DC6134"/>
    <w:rsid w:val="00DC7604"/>
    <w:rsid w:val="00DC7A36"/>
    <w:rsid w:val="00DD06FF"/>
    <w:rsid w:val="00DD07FC"/>
    <w:rsid w:val="00DD3208"/>
    <w:rsid w:val="00DD3C22"/>
    <w:rsid w:val="00DD5EBB"/>
    <w:rsid w:val="00DD5F16"/>
    <w:rsid w:val="00DD61EA"/>
    <w:rsid w:val="00DE016C"/>
    <w:rsid w:val="00DE05CA"/>
    <w:rsid w:val="00DE0C7A"/>
    <w:rsid w:val="00DE14F9"/>
    <w:rsid w:val="00DE28EF"/>
    <w:rsid w:val="00DE2B80"/>
    <w:rsid w:val="00DE4242"/>
    <w:rsid w:val="00DE5182"/>
    <w:rsid w:val="00DE690D"/>
    <w:rsid w:val="00DE6AB5"/>
    <w:rsid w:val="00DE6DC1"/>
    <w:rsid w:val="00DF5AA1"/>
    <w:rsid w:val="00DF5D72"/>
    <w:rsid w:val="00DF7E25"/>
    <w:rsid w:val="00E00111"/>
    <w:rsid w:val="00E00838"/>
    <w:rsid w:val="00E1133E"/>
    <w:rsid w:val="00E11AFE"/>
    <w:rsid w:val="00E1283C"/>
    <w:rsid w:val="00E1307D"/>
    <w:rsid w:val="00E14B05"/>
    <w:rsid w:val="00E14C73"/>
    <w:rsid w:val="00E15345"/>
    <w:rsid w:val="00E15ACB"/>
    <w:rsid w:val="00E15BB5"/>
    <w:rsid w:val="00E17951"/>
    <w:rsid w:val="00E17FD7"/>
    <w:rsid w:val="00E21CF2"/>
    <w:rsid w:val="00E2359F"/>
    <w:rsid w:val="00E25142"/>
    <w:rsid w:val="00E2538D"/>
    <w:rsid w:val="00E25AFE"/>
    <w:rsid w:val="00E269BC"/>
    <w:rsid w:val="00E305DD"/>
    <w:rsid w:val="00E30C14"/>
    <w:rsid w:val="00E3178C"/>
    <w:rsid w:val="00E31A53"/>
    <w:rsid w:val="00E33376"/>
    <w:rsid w:val="00E372F1"/>
    <w:rsid w:val="00E40475"/>
    <w:rsid w:val="00E40CD4"/>
    <w:rsid w:val="00E41994"/>
    <w:rsid w:val="00E41CF5"/>
    <w:rsid w:val="00E43C1F"/>
    <w:rsid w:val="00E448C3"/>
    <w:rsid w:val="00E4491D"/>
    <w:rsid w:val="00E45DB0"/>
    <w:rsid w:val="00E47263"/>
    <w:rsid w:val="00E5048E"/>
    <w:rsid w:val="00E506E5"/>
    <w:rsid w:val="00E508C6"/>
    <w:rsid w:val="00E51A56"/>
    <w:rsid w:val="00E51CF6"/>
    <w:rsid w:val="00E52F1C"/>
    <w:rsid w:val="00E5327D"/>
    <w:rsid w:val="00E53303"/>
    <w:rsid w:val="00E53320"/>
    <w:rsid w:val="00E542E4"/>
    <w:rsid w:val="00E5531C"/>
    <w:rsid w:val="00E555EB"/>
    <w:rsid w:val="00E57ABF"/>
    <w:rsid w:val="00E61143"/>
    <w:rsid w:val="00E62DA4"/>
    <w:rsid w:val="00E62F04"/>
    <w:rsid w:val="00E6718B"/>
    <w:rsid w:val="00E7043C"/>
    <w:rsid w:val="00E7060D"/>
    <w:rsid w:val="00E7063D"/>
    <w:rsid w:val="00E72124"/>
    <w:rsid w:val="00E72607"/>
    <w:rsid w:val="00E72B47"/>
    <w:rsid w:val="00E732F8"/>
    <w:rsid w:val="00E73C87"/>
    <w:rsid w:val="00E74024"/>
    <w:rsid w:val="00E7555C"/>
    <w:rsid w:val="00E760D3"/>
    <w:rsid w:val="00E77077"/>
    <w:rsid w:val="00E775F5"/>
    <w:rsid w:val="00E77AE9"/>
    <w:rsid w:val="00E80086"/>
    <w:rsid w:val="00E80827"/>
    <w:rsid w:val="00E80C1B"/>
    <w:rsid w:val="00E824A3"/>
    <w:rsid w:val="00E838F8"/>
    <w:rsid w:val="00E83CD0"/>
    <w:rsid w:val="00E84807"/>
    <w:rsid w:val="00E84CA4"/>
    <w:rsid w:val="00E84FB6"/>
    <w:rsid w:val="00E860DE"/>
    <w:rsid w:val="00E91125"/>
    <w:rsid w:val="00E91189"/>
    <w:rsid w:val="00E9120D"/>
    <w:rsid w:val="00E95294"/>
    <w:rsid w:val="00E95ABC"/>
    <w:rsid w:val="00E96C27"/>
    <w:rsid w:val="00EA1A90"/>
    <w:rsid w:val="00EA1C22"/>
    <w:rsid w:val="00EA370D"/>
    <w:rsid w:val="00EA3C45"/>
    <w:rsid w:val="00EA4728"/>
    <w:rsid w:val="00EA5C58"/>
    <w:rsid w:val="00EA6413"/>
    <w:rsid w:val="00EA74B3"/>
    <w:rsid w:val="00EA7C1F"/>
    <w:rsid w:val="00EB0348"/>
    <w:rsid w:val="00EB3A77"/>
    <w:rsid w:val="00EB7794"/>
    <w:rsid w:val="00EC2B00"/>
    <w:rsid w:val="00EC4358"/>
    <w:rsid w:val="00EC79BC"/>
    <w:rsid w:val="00EC7E8A"/>
    <w:rsid w:val="00ED0423"/>
    <w:rsid w:val="00ED05D8"/>
    <w:rsid w:val="00ED0FD3"/>
    <w:rsid w:val="00ED1E11"/>
    <w:rsid w:val="00ED2BAD"/>
    <w:rsid w:val="00ED4E76"/>
    <w:rsid w:val="00EE0204"/>
    <w:rsid w:val="00EE26F1"/>
    <w:rsid w:val="00EE300A"/>
    <w:rsid w:val="00EE319A"/>
    <w:rsid w:val="00EE372A"/>
    <w:rsid w:val="00EE5501"/>
    <w:rsid w:val="00EE5791"/>
    <w:rsid w:val="00EE5844"/>
    <w:rsid w:val="00EE5A70"/>
    <w:rsid w:val="00EE718E"/>
    <w:rsid w:val="00EF0A9F"/>
    <w:rsid w:val="00EF0CD0"/>
    <w:rsid w:val="00EF1982"/>
    <w:rsid w:val="00EF33EC"/>
    <w:rsid w:val="00EF34E0"/>
    <w:rsid w:val="00EF4B29"/>
    <w:rsid w:val="00EF4BD2"/>
    <w:rsid w:val="00EF5319"/>
    <w:rsid w:val="00EF5D51"/>
    <w:rsid w:val="00EF5F86"/>
    <w:rsid w:val="00EF6502"/>
    <w:rsid w:val="00EF733A"/>
    <w:rsid w:val="00EF78FE"/>
    <w:rsid w:val="00F00E7F"/>
    <w:rsid w:val="00F018AC"/>
    <w:rsid w:val="00F0221D"/>
    <w:rsid w:val="00F04387"/>
    <w:rsid w:val="00F0655B"/>
    <w:rsid w:val="00F102C3"/>
    <w:rsid w:val="00F11CE5"/>
    <w:rsid w:val="00F11FCC"/>
    <w:rsid w:val="00F145C0"/>
    <w:rsid w:val="00F14BFC"/>
    <w:rsid w:val="00F1510B"/>
    <w:rsid w:val="00F162AA"/>
    <w:rsid w:val="00F178EA"/>
    <w:rsid w:val="00F17CF8"/>
    <w:rsid w:val="00F20AEC"/>
    <w:rsid w:val="00F2219A"/>
    <w:rsid w:val="00F230A2"/>
    <w:rsid w:val="00F2319D"/>
    <w:rsid w:val="00F24D9C"/>
    <w:rsid w:val="00F30601"/>
    <w:rsid w:val="00F31927"/>
    <w:rsid w:val="00F32486"/>
    <w:rsid w:val="00F3301B"/>
    <w:rsid w:val="00F375B2"/>
    <w:rsid w:val="00F40000"/>
    <w:rsid w:val="00F4539C"/>
    <w:rsid w:val="00F4547E"/>
    <w:rsid w:val="00F52755"/>
    <w:rsid w:val="00F62453"/>
    <w:rsid w:val="00F624DD"/>
    <w:rsid w:val="00F6404B"/>
    <w:rsid w:val="00F64642"/>
    <w:rsid w:val="00F65228"/>
    <w:rsid w:val="00F653E8"/>
    <w:rsid w:val="00F65D17"/>
    <w:rsid w:val="00F7288A"/>
    <w:rsid w:val="00F72CCE"/>
    <w:rsid w:val="00F73B0B"/>
    <w:rsid w:val="00F756AD"/>
    <w:rsid w:val="00F7739A"/>
    <w:rsid w:val="00F8109E"/>
    <w:rsid w:val="00F82489"/>
    <w:rsid w:val="00F82A89"/>
    <w:rsid w:val="00F83B2F"/>
    <w:rsid w:val="00F84275"/>
    <w:rsid w:val="00F84C74"/>
    <w:rsid w:val="00F857FD"/>
    <w:rsid w:val="00F87B04"/>
    <w:rsid w:val="00F9040B"/>
    <w:rsid w:val="00F92ACF"/>
    <w:rsid w:val="00F95D54"/>
    <w:rsid w:val="00F9604C"/>
    <w:rsid w:val="00F963BC"/>
    <w:rsid w:val="00F966A8"/>
    <w:rsid w:val="00F97085"/>
    <w:rsid w:val="00FA1BD5"/>
    <w:rsid w:val="00FA209B"/>
    <w:rsid w:val="00FA4639"/>
    <w:rsid w:val="00FA46B7"/>
    <w:rsid w:val="00FA614C"/>
    <w:rsid w:val="00FA71D5"/>
    <w:rsid w:val="00FB256A"/>
    <w:rsid w:val="00FB4665"/>
    <w:rsid w:val="00FB5D0B"/>
    <w:rsid w:val="00FB6E5E"/>
    <w:rsid w:val="00FB783B"/>
    <w:rsid w:val="00FB7A1B"/>
    <w:rsid w:val="00FB7BBA"/>
    <w:rsid w:val="00FB7CCA"/>
    <w:rsid w:val="00FB7F8B"/>
    <w:rsid w:val="00FC0FD8"/>
    <w:rsid w:val="00FC2131"/>
    <w:rsid w:val="00FC5F83"/>
    <w:rsid w:val="00FC731F"/>
    <w:rsid w:val="00FD079A"/>
    <w:rsid w:val="00FD0C34"/>
    <w:rsid w:val="00FD1228"/>
    <w:rsid w:val="00FD21C1"/>
    <w:rsid w:val="00FD3040"/>
    <w:rsid w:val="00FD3F8D"/>
    <w:rsid w:val="00FD5B38"/>
    <w:rsid w:val="00FD72EE"/>
    <w:rsid w:val="00FD7DA6"/>
    <w:rsid w:val="00FE0E99"/>
    <w:rsid w:val="00FE176D"/>
    <w:rsid w:val="00FE26F1"/>
    <w:rsid w:val="00FE2B7C"/>
    <w:rsid w:val="00FE3460"/>
    <w:rsid w:val="00FE52B3"/>
    <w:rsid w:val="00FF2B03"/>
    <w:rsid w:val="00FF3B92"/>
    <w:rsid w:val="00FF64BA"/>
    <w:rsid w:val="00FF6F1A"/>
    <w:rsid w:val="0B80210A"/>
    <w:rsid w:val="0D0B44C4"/>
    <w:rsid w:val="0F71D17D"/>
    <w:rsid w:val="119F4C3A"/>
    <w:rsid w:val="12436668"/>
    <w:rsid w:val="134044D6"/>
    <w:rsid w:val="14226038"/>
    <w:rsid w:val="162BBCC5"/>
    <w:rsid w:val="16A04B8C"/>
    <w:rsid w:val="1B277673"/>
    <w:rsid w:val="208FF8E2"/>
    <w:rsid w:val="21FE603E"/>
    <w:rsid w:val="26E9940E"/>
    <w:rsid w:val="2CFBEC16"/>
    <w:rsid w:val="2D7F5590"/>
    <w:rsid w:val="2F77AA7F"/>
    <w:rsid w:val="35E2F761"/>
    <w:rsid w:val="35EDF296"/>
    <w:rsid w:val="38637B3A"/>
    <w:rsid w:val="3ABC2841"/>
    <w:rsid w:val="3D8AB05C"/>
    <w:rsid w:val="40260A3A"/>
    <w:rsid w:val="41B51AD8"/>
    <w:rsid w:val="41CC8981"/>
    <w:rsid w:val="4329E808"/>
    <w:rsid w:val="4680AB29"/>
    <w:rsid w:val="4BBB792B"/>
    <w:rsid w:val="4C594551"/>
    <w:rsid w:val="4D2B75BB"/>
    <w:rsid w:val="4E4FE295"/>
    <w:rsid w:val="50C61ABB"/>
    <w:rsid w:val="5301A2FC"/>
    <w:rsid w:val="5454130A"/>
    <w:rsid w:val="54A5FBBC"/>
    <w:rsid w:val="5641CC1D"/>
    <w:rsid w:val="578E7AC9"/>
    <w:rsid w:val="58050993"/>
    <w:rsid w:val="5A84EA87"/>
    <w:rsid w:val="5B544FE9"/>
    <w:rsid w:val="5C0739CB"/>
    <w:rsid w:val="6368E61B"/>
    <w:rsid w:val="67B5535F"/>
    <w:rsid w:val="67B87845"/>
    <w:rsid w:val="6B268B39"/>
    <w:rsid w:val="6C26ABE1"/>
    <w:rsid w:val="6D53268F"/>
    <w:rsid w:val="6F431C6E"/>
    <w:rsid w:val="6F455717"/>
    <w:rsid w:val="70D96CC3"/>
    <w:rsid w:val="71430D48"/>
    <w:rsid w:val="7748AE47"/>
    <w:rsid w:val="783C0830"/>
    <w:rsid w:val="79CDD30F"/>
    <w:rsid w:val="7D10CEE2"/>
    <w:rsid w:val="7E259CD0"/>
    <w:rsid w:val="7F6760EE"/>
    <w:rsid w:val="7FF24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3974"/>
  <w15:chartTrackingRefBased/>
  <w15:docId w15:val="{C42B9F1D-6442-4C86-85BA-4CE72363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6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F5 List Paragraph,List Paragraph1,List Paragraph11,OBC Bullet,Numbered Para 1,Dot pt,No Spacing1,List Paragraph Char Char Char,Indicator Text,Bullet 1,Bullet Points,MAIN CONTENT,List Paragraph12,Colorful List - Accent 11,L,Bullets"/>
    <w:basedOn w:val="Normal"/>
    <w:link w:val="ListParagraphChar"/>
    <w:uiPriority w:val="34"/>
    <w:qFormat/>
    <w:rsid w:val="00E15345"/>
    <w:pPr>
      <w:ind w:left="720"/>
      <w:contextualSpacing/>
    </w:pPr>
  </w:style>
  <w:style w:type="paragraph" w:styleId="Header">
    <w:name w:val="header"/>
    <w:basedOn w:val="Normal"/>
    <w:link w:val="HeaderChar"/>
    <w:uiPriority w:val="99"/>
    <w:unhideWhenUsed/>
    <w:rsid w:val="00D1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BC"/>
  </w:style>
  <w:style w:type="paragraph" w:styleId="Footer">
    <w:name w:val="footer"/>
    <w:basedOn w:val="Normal"/>
    <w:link w:val="FooterChar"/>
    <w:uiPriority w:val="99"/>
    <w:unhideWhenUsed/>
    <w:rsid w:val="00D1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BC"/>
  </w:style>
  <w:style w:type="paragraph" w:styleId="FootnoteText">
    <w:name w:val="footnote text"/>
    <w:basedOn w:val="Normal"/>
    <w:link w:val="FootnoteTextChar"/>
    <w:uiPriority w:val="99"/>
    <w:semiHidden/>
    <w:unhideWhenUsed/>
    <w:rsid w:val="00376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28E"/>
    <w:rPr>
      <w:sz w:val="20"/>
      <w:szCs w:val="20"/>
    </w:rPr>
  </w:style>
  <w:style w:type="character" w:styleId="FootnoteReference">
    <w:name w:val="footnote reference"/>
    <w:basedOn w:val="DefaultParagraphFont"/>
    <w:uiPriority w:val="99"/>
    <w:semiHidden/>
    <w:unhideWhenUsed/>
    <w:rsid w:val="0037628E"/>
    <w:rPr>
      <w:vertAlign w:val="superscript"/>
    </w:rPr>
  </w:style>
  <w:style w:type="character" w:styleId="Hyperlink">
    <w:name w:val="Hyperlink"/>
    <w:basedOn w:val="DefaultParagraphFont"/>
    <w:uiPriority w:val="99"/>
    <w:unhideWhenUsed/>
    <w:rsid w:val="0037628E"/>
    <w:rPr>
      <w:color w:val="0563C1" w:themeColor="hyperlink"/>
      <w:u w:val="single"/>
    </w:rPr>
  </w:style>
  <w:style w:type="character" w:styleId="UnresolvedMention">
    <w:name w:val="Unresolved Mention"/>
    <w:basedOn w:val="DefaultParagraphFont"/>
    <w:uiPriority w:val="99"/>
    <w:semiHidden/>
    <w:unhideWhenUsed/>
    <w:rsid w:val="0037628E"/>
    <w:rPr>
      <w:color w:val="605E5C"/>
      <w:shd w:val="clear" w:color="auto" w:fill="E1DFDD"/>
    </w:rPr>
  </w:style>
  <w:style w:type="paragraph" w:customStyle="1" w:styleId="xxxxxxxxmsonormal">
    <w:name w:val="x_xxxxxxxmsonormal"/>
    <w:basedOn w:val="Normal"/>
    <w:rsid w:val="005B3ACF"/>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Bullet Char,F5 List Paragraph Char,List Paragraph1 Char,List Paragraph11 Char,OBC Bullet Char,Numbered Para 1 Char,Dot pt Char,No Spacing1 Char,List Paragraph Char Char Char Char,Indicator Text Char,Bullet 1 Char,Bullet Points Char"/>
    <w:link w:val="ListParagraph"/>
    <w:uiPriority w:val="34"/>
    <w:qFormat/>
    <w:locked/>
    <w:rsid w:val="00B463E0"/>
  </w:style>
  <w:style w:type="character" w:styleId="Strong">
    <w:name w:val="Strong"/>
    <w:basedOn w:val="DefaultParagraphFont"/>
    <w:uiPriority w:val="22"/>
    <w:qFormat/>
    <w:rsid w:val="00B463E0"/>
    <w:rPr>
      <w:b/>
      <w:bCs/>
    </w:rPr>
  </w:style>
  <w:style w:type="paragraph" w:styleId="Revision">
    <w:name w:val="Revision"/>
    <w:hidden/>
    <w:uiPriority w:val="99"/>
    <w:semiHidden/>
    <w:rsid w:val="003F0778"/>
    <w:pPr>
      <w:spacing w:after="0" w:line="240" w:lineRule="auto"/>
    </w:pPr>
  </w:style>
  <w:style w:type="character" w:customStyle="1" w:styleId="Heading1Char">
    <w:name w:val="Heading 1 Char"/>
    <w:basedOn w:val="DefaultParagraphFont"/>
    <w:link w:val="Heading1"/>
    <w:uiPriority w:val="9"/>
    <w:rsid w:val="00601E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E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6523"/>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DA76AB"/>
    <w:pPr>
      <w:spacing w:line="240" w:lineRule="auto"/>
    </w:pPr>
    <w:rPr>
      <w:sz w:val="20"/>
      <w:szCs w:val="20"/>
    </w:rPr>
  </w:style>
  <w:style w:type="character" w:customStyle="1" w:styleId="CommentTextChar">
    <w:name w:val="Comment Text Char"/>
    <w:basedOn w:val="DefaultParagraphFont"/>
    <w:link w:val="CommentText"/>
    <w:uiPriority w:val="99"/>
    <w:rsid w:val="00DA76AB"/>
    <w:rPr>
      <w:sz w:val="20"/>
      <w:szCs w:val="20"/>
    </w:rPr>
  </w:style>
  <w:style w:type="character" w:styleId="CommentReference">
    <w:name w:val="annotation reference"/>
    <w:basedOn w:val="DefaultParagraphFont"/>
    <w:uiPriority w:val="99"/>
    <w:semiHidden/>
    <w:unhideWhenUsed/>
    <w:rsid w:val="00DA76AB"/>
    <w:rPr>
      <w:sz w:val="16"/>
      <w:szCs w:val="16"/>
    </w:rPr>
  </w:style>
  <w:style w:type="paragraph" w:styleId="CommentSubject">
    <w:name w:val="annotation subject"/>
    <w:basedOn w:val="CommentText"/>
    <w:next w:val="CommentText"/>
    <w:link w:val="CommentSubjectChar"/>
    <w:uiPriority w:val="99"/>
    <w:semiHidden/>
    <w:unhideWhenUsed/>
    <w:rsid w:val="009F4F96"/>
    <w:rPr>
      <w:b/>
      <w:bCs/>
    </w:rPr>
  </w:style>
  <w:style w:type="character" w:customStyle="1" w:styleId="CommentSubjectChar">
    <w:name w:val="Comment Subject Char"/>
    <w:basedOn w:val="CommentTextChar"/>
    <w:link w:val="CommentSubject"/>
    <w:uiPriority w:val="99"/>
    <w:semiHidden/>
    <w:rsid w:val="009F4F96"/>
    <w:rPr>
      <w:b/>
      <w:bCs/>
      <w:sz w:val="20"/>
      <w:szCs w:val="20"/>
    </w:rPr>
  </w:style>
  <w:style w:type="character" w:styleId="Mention">
    <w:name w:val="Mention"/>
    <w:basedOn w:val="DefaultParagraphFont"/>
    <w:uiPriority w:val="99"/>
    <w:unhideWhenUsed/>
    <w:rsid w:val="005F1ED8"/>
    <w:rPr>
      <w:color w:val="2B579A"/>
      <w:shd w:val="clear" w:color="auto" w:fill="E1DFDD"/>
    </w:rPr>
  </w:style>
  <w:style w:type="character" w:customStyle="1" w:styleId="normaltextrun">
    <w:name w:val="normaltextrun"/>
    <w:basedOn w:val="DefaultParagraphFont"/>
    <w:rsid w:val="0026181F"/>
  </w:style>
  <w:style w:type="character" w:customStyle="1" w:styleId="eop">
    <w:name w:val="eop"/>
    <w:basedOn w:val="DefaultParagraphFont"/>
    <w:rsid w:val="0026181F"/>
  </w:style>
  <w:style w:type="paragraph" w:styleId="NormalWeb">
    <w:name w:val="Normal (Web)"/>
    <w:basedOn w:val="Normal"/>
    <w:uiPriority w:val="99"/>
    <w:unhideWhenUsed/>
    <w:rsid w:val="00302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6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055">
      <w:bodyDiv w:val="1"/>
      <w:marLeft w:val="0"/>
      <w:marRight w:val="0"/>
      <w:marTop w:val="0"/>
      <w:marBottom w:val="0"/>
      <w:divBdr>
        <w:top w:val="none" w:sz="0" w:space="0" w:color="auto"/>
        <w:left w:val="none" w:sz="0" w:space="0" w:color="auto"/>
        <w:bottom w:val="none" w:sz="0" w:space="0" w:color="auto"/>
        <w:right w:val="none" w:sz="0" w:space="0" w:color="auto"/>
      </w:divBdr>
    </w:div>
    <w:div w:id="468981456">
      <w:bodyDiv w:val="1"/>
      <w:marLeft w:val="0"/>
      <w:marRight w:val="0"/>
      <w:marTop w:val="0"/>
      <w:marBottom w:val="0"/>
      <w:divBdr>
        <w:top w:val="none" w:sz="0" w:space="0" w:color="auto"/>
        <w:left w:val="none" w:sz="0" w:space="0" w:color="auto"/>
        <w:bottom w:val="none" w:sz="0" w:space="0" w:color="auto"/>
        <w:right w:val="none" w:sz="0" w:space="0" w:color="auto"/>
      </w:divBdr>
    </w:div>
    <w:div w:id="513497186">
      <w:bodyDiv w:val="1"/>
      <w:marLeft w:val="0"/>
      <w:marRight w:val="0"/>
      <w:marTop w:val="0"/>
      <w:marBottom w:val="0"/>
      <w:divBdr>
        <w:top w:val="none" w:sz="0" w:space="0" w:color="auto"/>
        <w:left w:val="none" w:sz="0" w:space="0" w:color="auto"/>
        <w:bottom w:val="none" w:sz="0" w:space="0" w:color="auto"/>
        <w:right w:val="none" w:sz="0" w:space="0" w:color="auto"/>
      </w:divBdr>
    </w:div>
    <w:div w:id="585849683">
      <w:bodyDiv w:val="1"/>
      <w:marLeft w:val="0"/>
      <w:marRight w:val="0"/>
      <w:marTop w:val="0"/>
      <w:marBottom w:val="0"/>
      <w:divBdr>
        <w:top w:val="none" w:sz="0" w:space="0" w:color="auto"/>
        <w:left w:val="none" w:sz="0" w:space="0" w:color="auto"/>
        <w:bottom w:val="none" w:sz="0" w:space="0" w:color="auto"/>
        <w:right w:val="none" w:sz="0" w:space="0" w:color="auto"/>
      </w:divBdr>
    </w:div>
    <w:div w:id="591158203">
      <w:bodyDiv w:val="1"/>
      <w:marLeft w:val="0"/>
      <w:marRight w:val="0"/>
      <w:marTop w:val="0"/>
      <w:marBottom w:val="0"/>
      <w:divBdr>
        <w:top w:val="none" w:sz="0" w:space="0" w:color="auto"/>
        <w:left w:val="none" w:sz="0" w:space="0" w:color="auto"/>
        <w:bottom w:val="none" w:sz="0" w:space="0" w:color="auto"/>
        <w:right w:val="none" w:sz="0" w:space="0" w:color="auto"/>
      </w:divBdr>
    </w:div>
    <w:div w:id="613903355">
      <w:bodyDiv w:val="1"/>
      <w:marLeft w:val="0"/>
      <w:marRight w:val="0"/>
      <w:marTop w:val="0"/>
      <w:marBottom w:val="0"/>
      <w:divBdr>
        <w:top w:val="none" w:sz="0" w:space="0" w:color="auto"/>
        <w:left w:val="none" w:sz="0" w:space="0" w:color="auto"/>
        <w:bottom w:val="none" w:sz="0" w:space="0" w:color="auto"/>
        <w:right w:val="none" w:sz="0" w:space="0" w:color="auto"/>
      </w:divBdr>
    </w:div>
    <w:div w:id="971517517">
      <w:bodyDiv w:val="1"/>
      <w:marLeft w:val="0"/>
      <w:marRight w:val="0"/>
      <w:marTop w:val="0"/>
      <w:marBottom w:val="0"/>
      <w:divBdr>
        <w:top w:val="none" w:sz="0" w:space="0" w:color="auto"/>
        <w:left w:val="none" w:sz="0" w:space="0" w:color="auto"/>
        <w:bottom w:val="none" w:sz="0" w:space="0" w:color="auto"/>
        <w:right w:val="none" w:sz="0" w:space="0" w:color="auto"/>
      </w:divBdr>
    </w:div>
    <w:div w:id="1135292575">
      <w:bodyDiv w:val="1"/>
      <w:marLeft w:val="0"/>
      <w:marRight w:val="0"/>
      <w:marTop w:val="0"/>
      <w:marBottom w:val="0"/>
      <w:divBdr>
        <w:top w:val="none" w:sz="0" w:space="0" w:color="auto"/>
        <w:left w:val="none" w:sz="0" w:space="0" w:color="auto"/>
        <w:bottom w:val="none" w:sz="0" w:space="0" w:color="auto"/>
        <w:right w:val="none" w:sz="0" w:space="0" w:color="auto"/>
      </w:divBdr>
    </w:div>
    <w:div w:id="1232159650">
      <w:bodyDiv w:val="1"/>
      <w:marLeft w:val="0"/>
      <w:marRight w:val="0"/>
      <w:marTop w:val="0"/>
      <w:marBottom w:val="0"/>
      <w:divBdr>
        <w:top w:val="none" w:sz="0" w:space="0" w:color="auto"/>
        <w:left w:val="none" w:sz="0" w:space="0" w:color="auto"/>
        <w:bottom w:val="none" w:sz="0" w:space="0" w:color="auto"/>
        <w:right w:val="none" w:sz="0" w:space="0" w:color="auto"/>
      </w:divBdr>
    </w:div>
    <w:div w:id="1237322357">
      <w:bodyDiv w:val="1"/>
      <w:marLeft w:val="0"/>
      <w:marRight w:val="0"/>
      <w:marTop w:val="0"/>
      <w:marBottom w:val="0"/>
      <w:divBdr>
        <w:top w:val="none" w:sz="0" w:space="0" w:color="auto"/>
        <w:left w:val="none" w:sz="0" w:space="0" w:color="auto"/>
        <w:bottom w:val="none" w:sz="0" w:space="0" w:color="auto"/>
        <w:right w:val="none" w:sz="0" w:space="0" w:color="auto"/>
      </w:divBdr>
    </w:div>
    <w:div w:id="1537884282">
      <w:bodyDiv w:val="1"/>
      <w:marLeft w:val="0"/>
      <w:marRight w:val="0"/>
      <w:marTop w:val="0"/>
      <w:marBottom w:val="0"/>
      <w:divBdr>
        <w:top w:val="none" w:sz="0" w:space="0" w:color="auto"/>
        <w:left w:val="none" w:sz="0" w:space="0" w:color="auto"/>
        <w:bottom w:val="none" w:sz="0" w:space="0" w:color="auto"/>
        <w:right w:val="none" w:sz="0" w:space="0" w:color="auto"/>
      </w:divBdr>
    </w:div>
    <w:div w:id="1582331674">
      <w:bodyDiv w:val="1"/>
      <w:marLeft w:val="0"/>
      <w:marRight w:val="0"/>
      <w:marTop w:val="0"/>
      <w:marBottom w:val="0"/>
      <w:divBdr>
        <w:top w:val="none" w:sz="0" w:space="0" w:color="auto"/>
        <w:left w:val="none" w:sz="0" w:space="0" w:color="auto"/>
        <w:bottom w:val="none" w:sz="0" w:space="0" w:color="auto"/>
        <w:right w:val="none" w:sz="0" w:space="0" w:color="auto"/>
      </w:divBdr>
    </w:div>
    <w:div w:id="1767995652">
      <w:bodyDiv w:val="1"/>
      <w:marLeft w:val="0"/>
      <w:marRight w:val="0"/>
      <w:marTop w:val="0"/>
      <w:marBottom w:val="0"/>
      <w:divBdr>
        <w:top w:val="none" w:sz="0" w:space="0" w:color="auto"/>
        <w:left w:val="none" w:sz="0" w:space="0" w:color="auto"/>
        <w:bottom w:val="none" w:sz="0" w:space="0" w:color="auto"/>
        <w:right w:val="none" w:sz="0" w:space="0" w:color="auto"/>
      </w:divBdr>
    </w:div>
    <w:div w:id="1933276711">
      <w:bodyDiv w:val="1"/>
      <w:marLeft w:val="0"/>
      <w:marRight w:val="0"/>
      <w:marTop w:val="0"/>
      <w:marBottom w:val="0"/>
      <w:divBdr>
        <w:top w:val="none" w:sz="0" w:space="0" w:color="auto"/>
        <w:left w:val="none" w:sz="0" w:space="0" w:color="auto"/>
        <w:bottom w:val="none" w:sz="0" w:space="0" w:color="auto"/>
        <w:right w:val="none" w:sz="0" w:space="0" w:color="auto"/>
      </w:divBdr>
    </w:div>
    <w:div w:id="19553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about-ofcom/international/online-safety/gosrn" TargetMode="External"/><Relationship Id="rId13" Type="http://schemas.openxmlformats.org/officeDocument/2006/relationships/hyperlink" Target="https://eur01.safelinks.protection.outlook.com/?url=https%3A%2F%2Fwww.ofcom.org.uk%2Fconsultations-and-statements%2Fcategory-1%2Fprotecting-people-from-illegal-content-online&amp;data=05%7C02%7CEmma.Balaam%40ofcom.org.uk%7Cc3d36c1b1f9e42c1732808dc1cfa08e2%7C0af648de310c40688ae4f9418bae24cc%7C0%7C0%7C638417107437335978%7CUnknown%7CTWFpbGZsb3d8eyJWIjoiMC4wLjAwMDAiLCJQIjoiV2luMzIiLCJBTiI6Ik1haWwiLCJXVCI6Mn0%3D%7C3000%7C%7C%7C&amp;sdata=XjN8uUkzuFp9Y75wYNiAPhr360JVVushLKWTNGpcGe8%3D&amp;reserved=0" TargetMode="External"/><Relationship Id="rId18" Type="http://schemas.openxmlformats.org/officeDocument/2006/relationships/hyperlink" Target="https://eur01.safelinks.protection.outlook.com/?url=https%3A%2F%2Fwww.ofcom.org.uk%2Fonline-safety%2Finformation-for-industry%2Fguide-for-services%2Fonline-pornography&amp;data=05%7C02%7CEmma.Balaam%40ofcom.org.uk%7Cc3d36c1b1f9e42c1732808dc1cfa08e2%7C0af648de310c40688ae4f9418bae24cc%7C0%7C0%7C638417107437388662%7CUnknown%7CTWFpbGZsb3d8eyJWIjoiMC4wLjAwMDAiLCJQIjoiV2luMzIiLCJBTiI6Ik1haWwiLCJXVCI6Mn0%3D%7C3000%7C%7C%7C&amp;sdata=ZN5z08ggRuZeltjoX%2FFcTgyem9IRg8%2BukM5EvzU8JGA%3D&amp;reserved=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oneyandmentalhealth.org/wp-content/uploads/2020/07/A_Safer_Bet.pdf.pdf" TargetMode="External"/><Relationship Id="rId7" Type="http://schemas.openxmlformats.org/officeDocument/2006/relationships/endnotes" Target="endnotes.xml"/><Relationship Id="rId12" Type="http://schemas.openxmlformats.org/officeDocument/2006/relationships/hyperlink" Target="https://www.ofcom.org.uk/about-ofcom/international/online-safety/gosrn" TargetMode="External"/><Relationship Id="rId17" Type="http://schemas.openxmlformats.org/officeDocument/2006/relationships/hyperlink" Target="https://eur01.safelinks.protection.outlook.com/?url=https%3A%2F%2Fwww.ofcom.org.uk%2F__data%2Fassets%2Fpdf_file%2F0018%2F272601%2Fguidance-part-5-annexe-2.pdf&amp;data=05%7C02%7CEmma.Balaam%40ofcom.org.uk%7Cc3d36c1b1f9e42c1732808dc1cfa08e2%7C0af648de310c40688ae4f9418bae24cc%7C0%7C0%7C638417107437378869%7CUnknown%7CTWFpbGZsb3d8eyJWIjoiMC4wLjAwMDAiLCJQIjoiV2luMzIiLCJBTiI6Ik1haWwiLCJXVCI6Mn0%3D%7C3000%7C%7C%7C&amp;sdata=WRZcicL86RlSDjExux2vRoPtseWJYUgqKtOyKH4fbMA%3D&amp;reserved=0" TargetMode="External"/><Relationship Id="rId25" Type="http://schemas.openxmlformats.org/officeDocument/2006/relationships/hyperlink" Target="https://www.communicationsconsumerpanel.org.uk/stakeholder-engagement/the-panels-national-hubs" TargetMode="External"/><Relationship Id="rId2" Type="http://schemas.openxmlformats.org/officeDocument/2006/relationships/numbering" Target="numbering.xml"/><Relationship Id="rId16" Type="http://schemas.openxmlformats.org/officeDocument/2006/relationships/hyperlink" Target="mailto:IHconsultation@ofcom.org.uk" TargetMode="External"/><Relationship Id="rId20" Type="http://schemas.openxmlformats.org/officeDocument/2006/relationships/hyperlink" Target="https://static1.squarespace.com/static/61b777e69d4a594596081bcc/t/65bcc9876e180d5cd969c7d4/1706871177698/Digital+inclusion+-+from+sticking+plaster+to+sustainable+progr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__data/assets/pdf_file/0017/270215/10-23-approach-os-implementation.pdf" TargetMode="External"/><Relationship Id="rId24" Type="http://schemas.openxmlformats.org/officeDocument/2006/relationships/hyperlink" Target="https://www.moneyandmentalhealth.org/publications/safety-net/"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s%3A%2F%2Fwww.ofcom.org.uk%2F__data%2Fassets%2Fpdf_file%2F0030%2F270948%2Fchapter-summaries-illegal-harms-consultation.pdf&amp;data=05%7C02%7CEmma.Balaam%40ofcom.org.uk%7Cc3d36c1b1f9e42c1732808dc1cfa08e2%7C0af648de310c40688ae4f9418bae24cc%7C0%7C0%7C638417107437366986%7CUnknown%7CTWFpbGZsb3d8eyJWIjoiMC4wLjAwMDAiLCJQIjoiV2luMzIiLCJBTiI6Ik1haWwiLCJXVCI6Mn0%3D%7C3000%7C%7C%7C&amp;sdata=I17EbL9MpaKvBHqkRtFfmkvhDPFNjR84iGWLVYAh7Tg%3D&amp;reserved=0" TargetMode="External"/><Relationship Id="rId23" Type="http://schemas.openxmlformats.org/officeDocument/2006/relationships/hyperlink" Target="https://www.moneyandmentalhealth.org/wp-content/uploads/2020/12/Caught-in-the-web-full-report.pdf" TargetMode="External"/><Relationship Id="rId28" Type="http://schemas.openxmlformats.org/officeDocument/2006/relationships/theme" Target="theme/theme1.xml"/><Relationship Id="rId10" Type="http://schemas.openxmlformats.org/officeDocument/2006/relationships/hyperlink" Target="https://www.ofcom.org.uk/research-and-data/media-literacy-research" TargetMode="External"/><Relationship Id="rId19" Type="http://schemas.openxmlformats.org/officeDocument/2006/relationships/hyperlink" Target="mailto:Part5Guidance@ofcom.org.uk" TargetMode="External"/><Relationship Id="rId4" Type="http://schemas.openxmlformats.org/officeDocument/2006/relationships/settings" Target="settings.xml"/><Relationship Id="rId9" Type="http://schemas.openxmlformats.org/officeDocument/2006/relationships/hyperlink" Target="https://www.esafety.gov.au/" TargetMode="External"/><Relationship Id="rId14" Type="http://schemas.openxmlformats.org/officeDocument/2006/relationships/hyperlink" Target="https://eur01.safelinks.protection.outlook.com/?url=https%3A%2F%2Fwww.ofcom.org.uk%2F__data%2Fassets%2Fpdf_file%2F0023%2F271175%2FConsultation-at-a-glance-our-proposals-and-who-they-apply-to.pdf&amp;data=05%7C02%7CEmma.Balaam%40ofcom.org.uk%7Cc3d36c1b1f9e42c1732808dc1cfa08e2%7C0af648de310c40688ae4f9418bae24cc%7C0%7C0%7C638417107437353712%7CUnknown%7CTWFpbGZsb3d8eyJWIjoiMC4wLjAwMDAiLCJQIjoiV2luMzIiLCJBTiI6Ik1haWwiLCJXVCI6Mn0%3D%7C3000%7C%7C%7C&amp;sdata=KrZUa0gG8fYGuE9yxdz0yqOiAMV%2BkJZk6cGbS5GnzkU%3D&amp;reserved=0" TargetMode="External"/><Relationship Id="rId22" Type="http://schemas.openxmlformats.org/officeDocument/2006/relationships/hyperlink" Target="https://www.moneyandmentalhealth.org/wp-content/uploads/2020/11/Convenience-at-a-cost-final-web-report.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52C9-789C-41E2-AA59-6E3F7F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Emma Balaam</cp:lastModifiedBy>
  <cp:revision>253</cp:revision>
  <dcterms:created xsi:type="dcterms:W3CDTF">2024-02-13T16:45:00Z</dcterms:created>
  <dcterms:modified xsi:type="dcterms:W3CDTF">2024-02-22T16:26:00Z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2023-03-16T15:29:15Z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df0e718d-3b86-4814-a375-0e925ad12b87</vt:lpwstr>
  </property>
  <property fmtid="{D5CDD505-2E9C-101B-9397-08002B2CF9AE}" pid="8" name="MSIP_Label_5a50d26f-5c2c-4137-8396-1b24eb24286c_ContentBits">
    <vt:lpwstr>0</vt:lpwstr>
  </property>
</Properties>
</file>