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B1701D" w14:textId="77777777" w:rsidR="00544B54" w:rsidRPr="00544B54" w:rsidRDefault="00544B54" w:rsidP="00544B54">
      <w:pPr>
        <w:pStyle w:val="Default"/>
        <w:rPr>
          <w:rFonts w:asciiTheme="minorHAnsi" w:hAnsiTheme="minorHAnsi" w:cstheme="minorHAnsi"/>
          <w:b/>
          <w:bCs/>
          <w:color w:val="000000" w:themeColor="text1"/>
          <w:sz w:val="28"/>
          <w:szCs w:val="28"/>
        </w:rPr>
      </w:pPr>
    </w:p>
    <w:p w14:paraId="6D65E9F6" w14:textId="77777777" w:rsidR="00544B54" w:rsidRPr="00544B54" w:rsidRDefault="00544B54" w:rsidP="00544B54">
      <w:pPr>
        <w:pStyle w:val="Default"/>
        <w:rPr>
          <w:rFonts w:asciiTheme="minorHAnsi" w:hAnsiTheme="minorHAnsi" w:cstheme="minorHAnsi"/>
          <w:b/>
          <w:bCs/>
          <w:color w:val="000000" w:themeColor="text1"/>
          <w:sz w:val="28"/>
          <w:szCs w:val="28"/>
        </w:rPr>
      </w:pPr>
    </w:p>
    <w:p w14:paraId="389AC834" w14:textId="77777777" w:rsidR="00D11B29" w:rsidRPr="00D4368B" w:rsidRDefault="00D11B29" w:rsidP="00ED4CCC">
      <w:pPr>
        <w:pStyle w:val="Heading1"/>
        <w:jc w:val="center"/>
        <w:rPr>
          <w:rFonts w:asciiTheme="minorHAnsi" w:hAnsiTheme="minorHAnsi" w:cstheme="minorHAnsi"/>
          <w:b/>
          <w:bCs/>
          <w:color w:val="006666"/>
          <w:sz w:val="40"/>
          <w:szCs w:val="40"/>
        </w:rPr>
      </w:pPr>
    </w:p>
    <w:p w14:paraId="209366B9" w14:textId="490C4FF5" w:rsidR="00D11B29" w:rsidRPr="005C7F5D" w:rsidRDefault="007C2896" w:rsidP="00D11B29">
      <w:pPr>
        <w:pStyle w:val="Heading1"/>
        <w:jc w:val="center"/>
        <w:rPr>
          <w:rFonts w:ascii="Trebuchet MS" w:hAnsi="Trebuchet MS" w:cstheme="minorHAnsi"/>
          <w:b/>
          <w:bCs/>
          <w:color w:val="006666"/>
          <w:sz w:val="40"/>
          <w:szCs w:val="40"/>
        </w:rPr>
      </w:pPr>
      <w:r w:rsidRPr="005C7F5D">
        <w:rPr>
          <w:rFonts w:ascii="Trebuchet MS" w:hAnsi="Trebuchet MS" w:cstheme="minorHAnsi"/>
          <w:b/>
          <w:bCs/>
          <w:color w:val="006666"/>
          <w:sz w:val="40"/>
          <w:szCs w:val="40"/>
        </w:rPr>
        <w:t>Communications Consumer Panel</w:t>
      </w:r>
      <w:r w:rsidR="00C97132" w:rsidRPr="005C7F5D">
        <w:rPr>
          <w:rFonts w:ascii="Trebuchet MS" w:hAnsi="Trebuchet MS" w:cstheme="minorHAnsi"/>
          <w:b/>
          <w:bCs/>
          <w:color w:val="006666"/>
          <w:sz w:val="40"/>
          <w:szCs w:val="40"/>
        </w:rPr>
        <w:br/>
      </w:r>
    </w:p>
    <w:p w14:paraId="7C27E166" w14:textId="6A06C3D3" w:rsidR="002456FD" w:rsidRPr="005C7F5D" w:rsidRDefault="00544B54" w:rsidP="005D1542">
      <w:pPr>
        <w:pStyle w:val="Heading1"/>
        <w:spacing w:before="0" w:line="276" w:lineRule="auto"/>
        <w:jc w:val="center"/>
        <w:rPr>
          <w:rFonts w:ascii="Trebuchet MS" w:hAnsi="Trebuchet MS" w:cstheme="minorHAnsi"/>
          <w:b/>
          <w:bCs/>
          <w:color w:val="006666"/>
          <w:sz w:val="40"/>
          <w:szCs w:val="40"/>
        </w:rPr>
      </w:pPr>
      <w:r w:rsidRPr="005C7F5D">
        <w:rPr>
          <w:rFonts w:ascii="Trebuchet MS" w:hAnsi="Trebuchet MS" w:cstheme="minorHAnsi"/>
          <w:b/>
          <w:bCs/>
          <w:color w:val="006666"/>
          <w:sz w:val="40"/>
          <w:szCs w:val="40"/>
        </w:rPr>
        <w:t>Migration to VoIP:</w:t>
      </w:r>
    </w:p>
    <w:p w14:paraId="2739FE36" w14:textId="3C4CD150" w:rsidR="00544B54" w:rsidRPr="005C7F5D" w:rsidRDefault="007C2896" w:rsidP="005D1542">
      <w:pPr>
        <w:pStyle w:val="Heading1"/>
        <w:spacing w:before="0" w:line="276" w:lineRule="auto"/>
        <w:jc w:val="center"/>
        <w:rPr>
          <w:rFonts w:ascii="Trebuchet MS" w:hAnsi="Trebuchet MS" w:cstheme="minorHAnsi"/>
          <w:color w:val="006666"/>
          <w:sz w:val="40"/>
          <w:szCs w:val="40"/>
        </w:rPr>
      </w:pPr>
      <w:r w:rsidRPr="005C7F5D">
        <w:rPr>
          <w:rFonts w:ascii="Trebuchet MS" w:hAnsi="Trebuchet MS" w:cstheme="minorHAnsi"/>
          <w:b/>
          <w:bCs/>
          <w:color w:val="006666"/>
          <w:sz w:val="40"/>
          <w:szCs w:val="40"/>
        </w:rPr>
        <w:t>l</w:t>
      </w:r>
      <w:r w:rsidR="00544B54" w:rsidRPr="005C7F5D">
        <w:rPr>
          <w:rFonts w:ascii="Trebuchet MS" w:hAnsi="Trebuchet MS" w:cstheme="minorHAnsi"/>
          <w:b/>
          <w:bCs/>
          <w:color w:val="006666"/>
          <w:sz w:val="40"/>
          <w:szCs w:val="40"/>
        </w:rPr>
        <w:t>istening to the needs of landline consumers</w:t>
      </w:r>
      <w:r w:rsidR="00882A1A" w:rsidRPr="005C7F5D">
        <w:rPr>
          <w:rFonts w:ascii="Trebuchet MS" w:hAnsi="Trebuchet MS" w:cstheme="minorHAnsi"/>
          <w:b/>
          <w:bCs/>
          <w:color w:val="006666"/>
          <w:sz w:val="40"/>
          <w:szCs w:val="40"/>
        </w:rPr>
        <w:t xml:space="preserve"> </w:t>
      </w:r>
    </w:p>
    <w:p w14:paraId="1CDEAAB5" w14:textId="77777777" w:rsidR="002456FD" w:rsidRPr="00D4368B" w:rsidRDefault="002456FD" w:rsidP="009778DC">
      <w:pPr>
        <w:pStyle w:val="Default"/>
        <w:ind w:left="567"/>
        <w:rPr>
          <w:rFonts w:asciiTheme="minorHAnsi" w:hAnsiTheme="minorHAnsi" w:cstheme="minorHAnsi"/>
          <w:b/>
          <w:bCs/>
          <w:color w:val="000000" w:themeColor="text1"/>
          <w:sz w:val="28"/>
          <w:szCs w:val="28"/>
        </w:rPr>
      </w:pPr>
    </w:p>
    <w:p w14:paraId="4E656EE4" w14:textId="77777777" w:rsidR="00C458DD" w:rsidRPr="00D4368B" w:rsidRDefault="00C458DD" w:rsidP="00C458DD">
      <w:pPr>
        <w:pStyle w:val="Default"/>
        <w:jc w:val="center"/>
        <w:rPr>
          <w:rFonts w:asciiTheme="minorHAnsi" w:hAnsiTheme="minorHAnsi" w:cstheme="minorHAnsi"/>
          <w:b/>
          <w:bCs/>
          <w:noProof/>
          <w:color w:val="000000" w:themeColor="text1"/>
          <w:sz w:val="28"/>
          <w:szCs w:val="28"/>
        </w:rPr>
      </w:pPr>
    </w:p>
    <w:p w14:paraId="466887C7" w14:textId="484D092A" w:rsidR="002456FD" w:rsidRPr="00D4368B" w:rsidRDefault="00C458DD" w:rsidP="00C458DD">
      <w:pPr>
        <w:pStyle w:val="Default"/>
        <w:jc w:val="center"/>
        <w:rPr>
          <w:rFonts w:asciiTheme="minorHAnsi" w:hAnsiTheme="minorHAnsi" w:cstheme="minorHAnsi"/>
          <w:b/>
          <w:bCs/>
          <w:color w:val="000000" w:themeColor="text1"/>
          <w:sz w:val="28"/>
          <w:szCs w:val="28"/>
        </w:rPr>
      </w:pPr>
      <w:r w:rsidRPr="00D4368B">
        <w:rPr>
          <w:rFonts w:asciiTheme="minorHAnsi" w:hAnsiTheme="minorHAnsi" w:cstheme="minorHAnsi"/>
          <w:b/>
          <w:bCs/>
          <w:noProof/>
          <w:color w:val="000000" w:themeColor="text1"/>
          <w:sz w:val="28"/>
          <w:szCs w:val="28"/>
        </w:rPr>
        <w:drawing>
          <wp:inline distT="0" distB="0" distL="0" distR="0" wp14:anchorId="4CA72583" wp14:editId="5576ECE0">
            <wp:extent cx="4798242" cy="3370926"/>
            <wp:effectExtent l="76200" t="76200" r="78740" b="115570"/>
            <wp:docPr id="3" name="Picture 3" descr="Closeup of a telephone on top of a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loseup of a telephone on top of a table"/>
                    <pic:cNvPicPr/>
                  </pic:nvPicPr>
                  <pic:blipFill rotWithShape="1">
                    <a:blip r:embed="rId11" cstate="print">
                      <a:alphaModFix amt="85000"/>
                      <a:extLst>
                        <a:ext uri="{BEBA8EAE-BF5A-486C-A8C5-ECC9F3942E4B}">
                          <a14:imgProps xmlns:a14="http://schemas.microsoft.com/office/drawing/2010/main">
                            <a14:imgLayer r:embed="rId12">
                              <a14:imgEffect>
                                <a14:saturation sat="300000"/>
                              </a14:imgEffect>
                              <a14:imgEffect>
                                <a14:brightnessContrast bright="2000"/>
                              </a14:imgEffect>
                            </a14:imgLayer>
                          </a14:imgProps>
                        </a:ext>
                        <a:ext uri="{28A0092B-C50C-407E-A947-70E740481C1C}">
                          <a14:useLocalDpi xmlns:a14="http://schemas.microsoft.com/office/drawing/2010/main" val="0"/>
                        </a:ext>
                      </a:extLst>
                    </a:blip>
                    <a:srcRect l="12059" t="26556" r="20177" b="6540"/>
                    <a:stretch/>
                  </pic:blipFill>
                  <pic:spPr bwMode="auto">
                    <a:xfrm>
                      <a:off x="0" y="0"/>
                      <a:ext cx="4867666" cy="3419699"/>
                    </a:xfrm>
                    <a:prstGeom prst="rect">
                      <a:avLst/>
                    </a:prstGeom>
                    <a:solidFill>
                      <a:srgbClr val="FFFFFF">
                        <a:shade val="85000"/>
                      </a:srgbClr>
                    </a:solidFill>
                    <a:ln w="28575" cap="sq">
                      <a:solidFill>
                        <a:srgbClr val="006666"/>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2CAA36DF" w14:textId="77777777" w:rsidR="002456FD" w:rsidRPr="00D4368B" w:rsidRDefault="002456FD" w:rsidP="009778DC">
      <w:pPr>
        <w:pStyle w:val="Default"/>
        <w:ind w:left="567"/>
        <w:rPr>
          <w:rFonts w:asciiTheme="minorHAnsi" w:hAnsiTheme="minorHAnsi" w:cstheme="minorHAnsi"/>
          <w:b/>
          <w:bCs/>
          <w:color w:val="000000" w:themeColor="text1"/>
          <w:sz w:val="28"/>
          <w:szCs w:val="28"/>
        </w:rPr>
      </w:pPr>
    </w:p>
    <w:p w14:paraId="0718C4D2" w14:textId="77777777" w:rsidR="002456FD" w:rsidRPr="005C7F5D" w:rsidRDefault="002456FD" w:rsidP="005D1542">
      <w:pPr>
        <w:pStyle w:val="Default"/>
        <w:rPr>
          <w:rFonts w:cstheme="minorHAnsi"/>
          <w:b/>
          <w:bCs/>
          <w:color w:val="262626" w:themeColor="text1" w:themeTint="D9"/>
          <w:sz w:val="32"/>
          <w:szCs w:val="32"/>
        </w:rPr>
      </w:pPr>
    </w:p>
    <w:p w14:paraId="364BFBDB" w14:textId="77777777" w:rsidR="003075E7" w:rsidRPr="005C7F5D" w:rsidRDefault="00544B54" w:rsidP="00193457">
      <w:pPr>
        <w:pStyle w:val="Heading2"/>
        <w:jc w:val="center"/>
        <w:rPr>
          <w:rFonts w:ascii="Trebuchet MS" w:hAnsi="Trebuchet MS" w:cstheme="minorHAnsi"/>
          <w:b/>
          <w:bCs/>
          <w:color w:val="262626" w:themeColor="text1" w:themeTint="D9"/>
          <w:sz w:val="28"/>
          <w:szCs w:val="28"/>
        </w:rPr>
      </w:pPr>
      <w:r w:rsidRPr="005C7F5D">
        <w:rPr>
          <w:rFonts w:ascii="Trebuchet MS" w:hAnsi="Trebuchet MS" w:cstheme="minorHAnsi"/>
          <w:b/>
          <w:bCs/>
          <w:color w:val="262626" w:themeColor="text1" w:themeTint="D9"/>
          <w:sz w:val="28"/>
          <w:szCs w:val="28"/>
        </w:rPr>
        <w:t>Quantitative Research Report into the needs of</w:t>
      </w:r>
      <w:r w:rsidR="003075E7" w:rsidRPr="005C7F5D">
        <w:rPr>
          <w:rFonts w:ascii="Trebuchet MS" w:hAnsi="Trebuchet MS" w:cstheme="minorHAnsi"/>
          <w:b/>
          <w:bCs/>
          <w:color w:val="262626" w:themeColor="text1" w:themeTint="D9"/>
          <w:sz w:val="28"/>
          <w:szCs w:val="28"/>
        </w:rPr>
        <w:t xml:space="preserve"> </w:t>
      </w:r>
    </w:p>
    <w:p w14:paraId="76DA23F9" w14:textId="7546282C" w:rsidR="00544B54" w:rsidRPr="005C7F5D" w:rsidRDefault="003075E7" w:rsidP="003075E7">
      <w:pPr>
        <w:pStyle w:val="Heading2"/>
        <w:jc w:val="center"/>
        <w:rPr>
          <w:rFonts w:ascii="Trebuchet MS" w:hAnsi="Trebuchet MS" w:cstheme="minorHAnsi"/>
          <w:b/>
          <w:bCs/>
          <w:color w:val="262626" w:themeColor="text1" w:themeTint="D9"/>
          <w:sz w:val="28"/>
          <w:szCs w:val="28"/>
        </w:rPr>
      </w:pPr>
      <w:r w:rsidRPr="005C7F5D">
        <w:rPr>
          <w:rFonts w:ascii="Trebuchet MS" w:hAnsi="Trebuchet MS" w:cstheme="minorHAnsi"/>
          <w:b/>
          <w:bCs/>
          <w:color w:val="262626" w:themeColor="text1" w:themeTint="D9"/>
          <w:sz w:val="28"/>
          <w:szCs w:val="28"/>
        </w:rPr>
        <w:t>UK</w:t>
      </w:r>
      <w:r w:rsidR="00544B54" w:rsidRPr="005C7F5D">
        <w:rPr>
          <w:rFonts w:ascii="Trebuchet MS" w:hAnsi="Trebuchet MS" w:cstheme="minorHAnsi"/>
          <w:b/>
          <w:bCs/>
          <w:color w:val="262626" w:themeColor="text1" w:themeTint="D9"/>
          <w:sz w:val="28"/>
          <w:szCs w:val="28"/>
        </w:rPr>
        <w:t xml:space="preserve"> </w:t>
      </w:r>
      <w:r w:rsidRPr="005C7F5D">
        <w:rPr>
          <w:rFonts w:ascii="Trebuchet MS" w:hAnsi="Trebuchet MS" w:cstheme="minorHAnsi"/>
          <w:b/>
          <w:bCs/>
          <w:color w:val="262626" w:themeColor="text1" w:themeTint="D9"/>
          <w:sz w:val="28"/>
          <w:szCs w:val="28"/>
        </w:rPr>
        <w:t xml:space="preserve">residential </w:t>
      </w:r>
      <w:r w:rsidR="00544B54" w:rsidRPr="005C7F5D">
        <w:rPr>
          <w:rFonts w:ascii="Trebuchet MS" w:hAnsi="Trebuchet MS" w:cstheme="minorHAnsi"/>
          <w:b/>
          <w:bCs/>
          <w:color w:val="262626" w:themeColor="text1" w:themeTint="D9"/>
          <w:sz w:val="28"/>
          <w:szCs w:val="28"/>
        </w:rPr>
        <w:t>landline telephony consumers</w:t>
      </w:r>
    </w:p>
    <w:p w14:paraId="404404E7" w14:textId="77777777" w:rsidR="00A24166" w:rsidRPr="005C7F5D" w:rsidRDefault="00A24166" w:rsidP="00193457">
      <w:pPr>
        <w:pStyle w:val="Default"/>
        <w:ind w:left="567"/>
        <w:jc w:val="center"/>
        <w:rPr>
          <w:rFonts w:cstheme="minorHAnsi"/>
          <w:b/>
          <w:bCs/>
          <w:color w:val="262626" w:themeColor="text1" w:themeTint="D9"/>
          <w:sz w:val="32"/>
          <w:szCs w:val="32"/>
        </w:rPr>
      </w:pPr>
    </w:p>
    <w:p w14:paraId="29A2F6CD" w14:textId="691A148D" w:rsidR="00544B54" w:rsidRPr="005C7F5D" w:rsidRDefault="00CA1528" w:rsidP="00193457">
      <w:pPr>
        <w:pStyle w:val="Default"/>
        <w:jc w:val="center"/>
        <w:rPr>
          <w:rFonts w:cstheme="minorHAnsi"/>
          <w:color w:val="262626" w:themeColor="text1" w:themeTint="D9"/>
          <w:sz w:val="32"/>
          <w:szCs w:val="32"/>
        </w:rPr>
      </w:pPr>
      <w:r w:rsidRPr="005C7F5D">
        <w:rPr>
          <w:rFonts w:cstheme="minorHAnsi"/>
          <w:b/>
          <w:bCs/>
          <w:color w:val="262626" w:themeColor="text1" w:themeTint="D9"/>
          <w:sz w:val="32"/>
          <w:szCs w:val="32"/>
        </w:rPr>
        <w:t>May</w:t>
      </w:r>
      <w:r w:rsidR="005D1542" w:rsidRPr="005C7F5D">
        <w:rPr>
          <w:rFonts w:cstheme="minorHAnsi"/>
          <w:b/>
          <w:bCs/>
          <w:color w:val="262626" w:themeColor="text1" w:themeTint="D9"/>
          <w:sz w:val="32"/>
          <w:szCs w:val="32"/>
        </w:rPr>
        <w:t xml:space="preserve"> 2023</w:t>
      </w:r>
    </w:p>
    <w:p w14:paraId="551A496A" w14:textId="3616221B" w:rsidR="00A24166" w:rsidRPr="00D4368B" w:rsidRDefault="00A24166" w:rsidP="00566675">
      <w:pPr>
        <w:rPr>
          <w:rFonts w:cstheme="minorHAnsi"/>
          <w:color w:val="000000" w:themeColor="text1"/>
          <w:sz w:val="28"/>
          <w:szCs w:val="28"/>
        </w:rPr>
      </w:pPr>
    </w:p>
    <w:p w14:paraId="3254E63F" w14:textId="3B56B5DC" w:rsidR="00544B54" w:rsidRPr="00D4368B" w:rsidRDefault="00544B54">
      <w:pPr>
        <w:rPr>
          <w:rFonts w:cstheme="minorHAnsi"/>
          <w:b/>
          <w:bCs/>
          <w:color w:val="000000" w:themeColor="text1"/>
          <w:sz w:val="32"/>
          <w:szCs w:val="32"/>
        </w:rPr>
      </w:pPr>
      <w:r w:rsidRPr="00D4368B">
        <w:rPr>
          <w:rFonts w:cstheme="minorHAnsi"/>
          <w:b/>
          <w:bCs/>
          <w:color w:val="000000" w:themeColor="text1"/>
          <w:sz w:val="32"/>
          <w:szCs w:val="32"/>
        </w:rPr>
        <w:br w:type="page"/>
      </w:r>
    </w:p>
    <w:p w14:paraId="088B90D1" w14:textId="77777777" w:rsidR="00544B54" w:rsidRPr="00D4368B" w:rsidRDefault="00544B54">
      <w:pPr>
        <w:rPr>
          <w:rFonts w:cstheme="minorHAnsi"/>
          <w:b/>
          <w:bCs/>
          <w:color w:val="000000" w:themeColor="text1"/>
          <w:sz w:val="32"/>
          <w:szCs w:val="32"/>
        </w:rPr>
      </w:pPr>
    </w:p>
    <w:p w14:paraId="5F5B3DF5" w14:textId="77777777" w:rsidR="006C13A0" w:rsidRPr="00D4368B" w:rsidRDefault="006C13A0" w:rsidP="00ED4CCC">
      <w:pPr>
        <w:pStyle w:val="Heading2"/>
        <w:rPr>
          <w:rFonts w:asciiTheme="minorHAnsi" w:hAnsiTheme="minorHAnsi" w:cstheme="minorHAnsi"/>
          <w:b/>
          <w:bCs/>
          <w:color w:val="000000" w:themeColor="text1"/>
          <w:sz w:val="28"/>
          <w:szCs w:val="28"/>
        </w:rPr>
      </w:pPr>
    </w:p>
    <w:p w14:paraId="19B8316A" w14:textId="77777777" w:rsidR="006C13A0" w:rsidRPr="00D4368B" w:rsidRDefault="006C13A0" w:rsidP="00ED4CCC">
      <w:pPr>
        <w:pStyle w:val="Heading2"/>
        <w:rPr>
          <w:rFonts w:asciiTheme="minorHAnsi" w:hAnsiTheme="minorHAnsi" w:cstheme="minorHAnsi"/>
          <w:b/>
          <w:bCs/>
          <w:color w:val="000000" w:themeColor="text1"/>
          <w:sz w:val="28"/>
          <w:szCs w:val="28"/>
        </w:rPr>
      </w:pPr>
    </w:p>
    <w:p w14:paraId="6F9AEDEC" w14:textId="77777777" w:rsidR="006C13A0" w:rsidRPr="00D4368B" w:rsidRDefault="006C13A0" w:rsidP="00ED4CCC">
      <w:pPr>
        <w:pStyle w:val="Heading2"/>
        <w:rPr>
          <w:rFonts w:asciiTheme="minorHAnsi" w:hAnsiTheme="minorHAnsi" w:cstheme="minorHAnsi"/>
          <w:b/>
          <w:bCs/>
          <w:color w:val="000000" w:themeColor="text1"/>
          <w:sz w:val="28"/>
          <w:szCs w:val="28"/>
        </w:rPr>
      </w:pPr>
    </w:p>
    <w:p w14:paraId="7DAF2C9F" w14:textId="77777777" w:rsidR="006C13A0" w:rsidRPr="00D4368B" w:rsidRDefault="006C13A0" w:rsidP="00ED4CCC">
      <w:pPr>
        <w:pStyle w:val="Heading2"/>
        <w:rPr>
          <w:rFonts w:asciiTheme="minorHAnsi" w:hAnsiTheme="minorHAnsi" w:cstheme="minorHAnsi"/>
          <w:b/>
          <w:bCs/>
          <w:color w:val="000000" w:themeColor="text1"/>
          <w:sz w:val="28"/>
          <w:szCs w:val="28"/>
        </w:rPr>
      </w:pPr>
    </w:p>
    <w:p w14:paraId="33300BCA" w14:textId="25A673A4" w:rsidR="00544B54" w:rsidRPr="005C7F5D" w:rsidRDefault="00544B54" w:rsidP="00ED4CCC">
      <w:pPr>
        <w:pStyle w:val="Heading2"/>
        <w:rPr>
          <w:rFonts w:ascii="Trebuchet MS" w:hAnsi="Trebuchet MS" w:cstheme="minorHAnsi"/>
          <w:b/>
          <w:bCs/>
          <w:color w:val="000000" w:themeColor="text1"/>
          <w:sz w:val="24"/>
          <w:szCs w:val="24"/>
        </w:rPr>
      </w:pPr>
      <w:r w:rsidRPr="005C7F5D">
        <w:rPr>
          <w:rFonts w:ascii="Trebuchet MS" w:hAnsi="Trebuchet MS" w:cstheme="minorHAnsi"/>
          <w:b/>
          <w:bCs/>
          <w:color w:val="000000" w:themeColor="text1"/>
          <w:sz w:val="24"/>
          <w:szCs w:val="24"/>
        </w:rPr>
        <w:t>Contents</w:t>
      </w:r>
    </w:p>
    <w:p w14:paraId="2AE1CB5E" w14:textId="77777777" w:rsidR="004D560E" w:rsidRPr="005C7F5D" w:rsidRDefault="004D560E" w:rsidP="00544B54">
      <w:pPr>
        <w:pStyle w:val="Default"/>
        <w:rPr>
          <w:rFonts w:cstheme="minorHAnsi"/>
          <w:color w:val="000000" w:themeColor="text1"/>
        </w:rPr>
      </w:pPr>
    </w:p>
    <w:p w14:paraId="75A218FA" w14:textId="2A85FF22" w:rsidR="004D560E" w:rsidRPr="005C7F5D" w:rsidRDefault="00CA1528" w:rsidP="00FC2DA2">
      <w:pPr>
        <w:pStyle w:val="Default"/>
        <w:tabs>
          <w:tab w:val="left" w:pos="7938"/>
        </w:tabs>
        <w:ind w:left="567"/>
        <w:rPr>
          <w:rFonts w:cstheme="minorHAnsi"/>
          <w:color w:val="000000" w:themeColor="text1"/>
        </w:rPr>
      </w:pPr>
      <w:r w:rsidRPr="005C7F5D">
        <w:rPr>
          <w:rStyle w:val="Heading3Char"/>
          <w:rFonts w:ascii="Trebuchet MS" w:hAnsi="Trebuchet MS" w:cstheme="minorHAnsi"/>
          <w:b/>
          <w:bCs/>
          <w:color w:val="000000" w:themeColor="text1"/>
        </w:rPr>
        <w:t>For</w:t>
      </w:r>
      <w:r w:rsidR="004D1A6D" w:rsidRPr="005C7F5D">
        <w:rPr>
          <w:rStyle w:val="Heading3Char"/>
          <w:rFonts w:ascii="Trebuchet MS" w:hAnsi="Trebuchet MS" w:cstheme="minorHAnsi"/>
          <w:b/>
          <w:bCs/>
          <w:color w:val="000000" w:themeColor="text1"/>
        </w:rPr>
        <w:t>e</w:t>
      </w:r>
      <w:r w:rsidRPr="005C7F5D">
        <w:rPr>
          <w:rStyle w:val="Heading3Char"/>
          <w:rFonts w:ascii="Trebuchet MS" w:hAnsi="Trebuchet MS" w:cstheme="minorHAnsi"/>
          <w:b/>
          <w:bCs/>
          <w:color w:val="000000" w:themeColor="text1"/>
        </w:rPr>
        <w:t>w</w:t>
      </w:r>
      <w:r w:rsidR="004D1A6D" w:rsidRPr="005C7F5D">
        <w:rPr>
          <w:rStyle w:val="Heading3Char"/>
          <w:rFonts w:ascii="Trebuchet MS" w:hAnsi="Trebuchet MS" w:cstheme="minorHAnsi"/>
          <w:b/>
          <w:bCs/>
          <w:color w:val="000000" w:themeColor="text1"/>
        </w:rPr>
        <w:t>o</w:t>
      </w:r>
      <w:r w:rsidRPr="005C7F5D">
        <w:rPr>
          <w:rStyle w:val="Heading3Char"/>
          <w:rFonts w:ascii="Trebuchet MS" w:hAnsi="Trebuchet MS" w:cstheme="minorHAnsi"/>
          <w:b/>
          <w:bCs/>
          <w:color w:val="000000" w:themeColor="text1"/>
        </w:rPr>
        <w:t>rd</w:t>
      </w:r>
      <w:r w:rsidR="004D560E" w:rsidRPr="005C7F5D">
        <w:rPr>
          <w:rFonts w:cstheme="minorHAnsi"/>
          <w:b/>
          <w:bCs/>
          <w:color w:val="000000" w:themeColor="text1"/>
        </w:rPr>
        <w:t xml:space="preserve"> </w:t>
      </w:r>
      <w:r w:rsidR="004D560E" w:rsidRPr="005C7F5D">
        <w:rPr>
          <w:rFonts w:cstheme="minorHAnsi"/>
          <w:color w:val="000000" w:themeColor="text1"/>
        </w:rPr>
        <w:tab/>
        <w:t xml:space="preserve"> 3</w:t>
      </w:r>
    </w:p>
    <w:p w14:paraId="424483A2" w14:textId="77777777" w:rsidR="004D560E" w:rsidRPr="005C7F5D" w:rsidRDefault="004D560E" w:rsidP="008007C2">
      <w:pPr>
        <w:pStyle w:val="Default"/>
        <w:tabs>
          <w:tab w:val="left" w:pos="7938"/>
        </w:tabs>
        <w:rPr>
          <w:rFonts w:cstheme="minorHAnsi"/>
          <w:color w:val="000000" w:themeColor="text1"/>
        </w:rPr>
      </w:pPr>
    </w:p>
    <w:p w14:paraId="69E18CBC" w14:textId="2A1A6033" w:rsidR="004D560E" w:rsidRPr="005C7F5D" w:rsidRDefault="004D560E" w:rsidP="00901770">
      <w:pPr>
        <w:pStyle w:val="Default"/>
        <w:numPr>
          <w:ilvl w:val="0"/>
          <w:numId w:val="10"/>
        </w:numPr>
        <w:tabs>
          <w:tab w:val="left" w:pos="7938"/>
        </w:tabs>
        <w:ind w:left="567" w:hanging="567"/>
        <w:rPr>
          <w:rFonts w:cstheme="minorHAnsi"/>
          <w:color w:val="000000" w:themeColor="text1"/>
        </w:rPr>
      </w:pPr>
      <w:r w:rsidRPr="005C7F5D">
        <w:rPr>
          <w:rStyle w:val="Heading3Char"/>
          <w:rFonts w:ascii="Trebuchet MS" w:hAnsi="Trebuchet MS" w:cstheme="minorHAnsi"/>
          <w:b/>
          <w:bCs/>
          <w:color w:val="000000" w:themeColor="text1"/>
        </w:rPr>
        <w:t>Research Objectives and Methodology</w:t>
      </w:r>
      <w:r w:rsidRPr="005C7F5D">
        <w:rPr>
          <w:rFonts w:cstheme="minorHAnsi"/>
          <w:color w:val="000000" w:themeColor="text1"/>
        </w:rPr>
        <w:tab/>
        <w:t xml:space="preserve"> 4-5</w:t>
      </w:r>
    </w:p>
    <w:p w14:paraId="515F1012" w14:textId="77777777" w:rsidR="004D560E" w:rsidRPr="005C7F5D" w:rsidRDefault="004D560E" w:rsidP="00901770">
      <w:pPr>
        <w:pStyle w:val="Default"/>
        <w:tabs>
          <w:tab w:val="left" w:pos="7938"/>
        </w:tabs>
        <w:rPr>
          <w:rFonts w:cstheme="minorHAnsi"/>
          <w:color w:val="000000" w:themeColor="text1"/>
        </w:rPr>
      </w:pPr>
    </w:p>
    <w:p w14:paraId="2E2FDDC5" w14:textId="240F8B3C" w:rsidR="004D560E" w:rsidRPr="005C7F5D" w:rsidRDefault="004D560E" w:rsidP="00901770">
      <w:pPr>
        <w:pStyle w:val="Default"/>
        <w:numPr>
          <w:ilvl w:val="0"/>
          <w:numId w:val="10"/>
        </w:numPr>
        <w:tabs>
          <w:tab w:val="left" w:pos="7938"/>
        </w:tabs>
        <w:ind w:left="567" w:hanging="567"/>
        <w:rPr>
          <w:rFonts w:cstheme="minorHAnsi"/>
          <w:color w:val="000000" w:themeColor="text1"/>
        </w:rPr>
      </w:pPr>
      <w:r w:rsidRPr="005C7F5D">
        <w:rPr>
          <w:rStyle w:val="Heading3Char"/>
          <w:rFonts w:ascii="Trebuchet MS" w:hAnsi="Trebuchet MS" w:cstheme="minorHAnsi"/>
          <w:b/>
          <w:bCs/>
          <w:color w:val="000000" w:themeColor="text1"/>
        </w:rPr>
        <w:t>Executive Summary</w:t>
      </w:r>
      <w:r w:rsidRPr="005C7F5D">
        <w:rPr>
          <w:rFonts w:cstheme="minorHAnsi"/>
          <w:color w:val="000000" w:themeColor="text1"/>
        </w:rPr>
        <w:tab/>
        <w:t xml:space="preserve"> 6-7</w:t>
      </w:r>
    </w:p>
    <w:p w14:paraId="70701543" w14:textId="12E54DAE" w:rsidR="004D560E" w:rsidRPr="005C7F5D" w:rsidRDefault="004D560E" w:rsidP="00901770">
      <w:pPr>
        <w:pStyle w:val="ListParagraph"/>
        <w:numPr>
          <w:ilvl w:val="0"/>
          <w:numId w:val="11"/>
        </w:numPr>
        <w:tabs>
          <w:tab w:val="left" w:pos="7938"/>
        </w:tabs>
        <w:ind w:left="851" w:hanging="284"/>
        <w:rPr>
          <w:rFonts w:ascii="Trebuchet MS" w:hAnsi="Trebuchet MS" w:cstheme="minorHAnsi"/>
          <w:color w:val="000000" w:themeColor="text1"/>
          <w:sz w:val="24"/>
          <w:szCs w:val="24"/>
        </w:rPr>
      </w:pPr>
      <w:r w:rsidRPr="005C7F5D">
        <w:rPr>
          <w:rFonts w:ascii="Trebuchet MS" w:hAnsi="Trebuchet MS" w:cstheme="minorHAnsi"/>
          <w:color w:val="000000" w:themeColor="text1"/>
          <w:sz w:val="24"/>
          <w:szCs w:val="24"/>
        </w:rPr>
        <w:t>Use of landlines</w:t>
      </w:r>
    </w:p>
    <w:p w14:paraId="36E87D9C" w14:textId="4FB11002" w:rsidR="004D560E" w:rsidRPr="005C7F5D" w:rsidRDefault="004D560E" w:rsidP="00901770">
      <w:pPr>
        <w:pStyle w:val="ListParagraph"/>
        <w:numPr>
          <w:ilvl w:val="0"/>
          <w:numId w:val="11"/>
        </w:numPr>
        <w:tabs>
          <w:tab w:val="left" w:pos="7938"/>
        </w:tabs>
        <w:ind w:left="851" w:hanging="284"/>
        <w:rPr>
          <w:rFonts w:ascii="Trebuchet MS" w:hAnsi="Trebuchet MS" w:cstheme="minorHAnsi"/>
          <w:color w:val="000000" w:themeColor="text1"/>
          <w:sz w:val="24"/>
          <w:szCs w:val="24"/>
        </w:rPr>
      </w:pPr>
      <w:r w:rsidRPr="005C7F5D">
        <w:rPr>
          <w:rFonts w:ascii="Trebuchet MS" w:hAnsi="Trebuchet MS" w:cstheme="minorHAnsi"/>
          <w:color w:val="000000" w:themeColor="text1"/>
          <w:sz w:val="24"/>
          <w:szCs w:val="24"/>
        </w:rPr>
        <w:t>Emergency situations</w:t>
      </w:r>
    </w:p>
    <w:p w14:paraId="3232B084" w14:textId="66CB2BB9" w:rsidR="00901770" w:rsidRPr="005C7F5D" w:rsidRDefault="004D560E" w:rsidP="008007C2">
      <w:pPr>
        <w:pStyle w:val="ListParagraph"/>
        <w:numPr>
          <w:ilvl w:val="0"/>
          <w:numId w:val="11"/>
        </w:numPr>
        <w:tabs>
          <w:tab w:val="left" w:pos="7938"/>
        </w:tabs>
        <w:ind w:left="851" w:hanging="284"/>
        <w:rPr>
          <w:rFonts w:ascii="Trebuchet MS" w:hAnsi="Trebuchet MS" w:cstheme="minorHAnsi"/>
          <w:color w:val="000000" w:themeColor="text1"/>
          <w:sz w:val="24"/>
          <w:szCs w:val="24"/>
        </w:rPr>
      </w:pPr>
      <w:r w:rsidRPr="005C7F5D">
        <w:rPr>
          <w:rFonts w:ascii="Trebuchet MS" w:hAnsi="Trebuchet MS" w:cstheme="minorHAnsi"/>
          <w:color w:val="000000" w:themeColor="text1"/>
          <w:sz w:val="24"/>
          <w:szCs w:val="24"/>
        </w:rPr>
        <w:t>VOIP switchover</w:t>
      </w:r>
    </w:p>
    <w:p w14:paraId="394B3ECE" w14:textId="7ABDFE7E" w:rsidR="004D560E" w:rsidRPr="005C7F5D" w:rsidRDefault="004D560E" w:rsidP="00901770">
      <w:pPr>
        <w:pStyle w:val="Default"/>
        <w:numPr>
          <w:ilvl w:val="0"/>
          <w:numId w:val="10"/>
        </w:numPr>
        <w:tabs>
          <w:tab w:val="left" w:pos="7938"/>
        </w:tabs>
        <w:ind w:left="567" w:hanging="567"/>
        <w:rPr>
          <w:rFonts w:cstheme="minorHAnsi"/>
          <w:color w:val="000000" w:themeColor="text1"/>
        </w:rPr>
      </w:pPr>
      <w:r w:rsidRPr="005C7F5D">
        <w:rPr>
          <w:rStyle w:val="Heading3Char"/>
          <w:rFonts w:ascii="Trebuchet MS" w:hAnsi="Trebuchet MS" w:cstheme="minorHAnsi"/>
          <w:b/>
          <w:bCs/>
          <w:color w:val="000000" w:themeColor="text1"/>
        </w:rPr>
        <w:t>Main Findings</w:t>
      </w:r>
      <w:r w:rsidRPr="005C7F5D">
        <w:rPr>
          <w:rFonts w:cstheme="minorHAnsi"/>
          <w:color w:val="000000" w:themeColor="text1"/>
        </w:rPr>
        <w:tab/>
        <w:t xml:space="preserve"> 8-1</w:t>
      </w:r>
      <w:r w:rsidR="00D4368B" w:rsidRPr="005C7F5D">
        <w:rPr>
          <w:rFonts w:cstheme="minorHAnsi"/>
          <w:color w:val="000000" w:themeColor="text1"/>
        </w:rPr>
        <w:t>0</w:t>
      </w:r>
    </w:p>
    <w:p w14:paraId="5B3EC3A1" w14:textId="78CE252F" w:rsidR="004D560E" w:rsidRPr="005C7F5D" w:rsidRDefault="004D560E" w:rsidP="00901770">
      <w:pPr>
        <w:pStyle w:val="Default"/>
        <w:numPr>
          <w:ilvl w:val="0"/>
          <w:numId w:val="12"/>
        </w:numPr>
        <w:tabs>
          <w:tab w:val="left" w:pos="7938"/>
        </w:tabs>
        <w:ind w:left="851" w:hanging="284"/>
        <w:rPr>
          <w:rFonts w:cstheme="minorHAnsi"/>
          <w:color w:val="000000" w:themeColor="text1"/>
        </w:rPr>
      </w:pPr>
      <w:r w:rsidRPr="005C7F5D">
        <w:rPr>
          <w:rFonts w:cstheme="minorHAnsi"/>
          <w:color w:val="000000" w:themeColor="text1"/>
        </w:rPr>
        <w:t>Use of landlines</w:t>
      </w:r>
    </w:p>
    <w:p w14:paraId="54BE4275" w14:textId="3E51CB86" w:rsidR="004D560E" w:rsidRPr="005C7F5D" w:rsidRDefault="004D560E" w:rsidP="00901770">
      <w:pPr>
        <w:pStyle w:val="Default"/>
        <w:numPr>
          <w:ilvl w:val="0"/>
          <w:numId w:val="12"/>
        </w:numPr>
        <w:tabs>
          <w:tab w:val="left" w:pos="7938"/>
        </w:tabs>
        <w:ind w:left="851" w:hanging="284"/>
        <w:rPr>
          <w:rFonts w:cstheme="minorHAnsi"/>
          <w:color w:val="000000" w:themeColor="text1"/>
        </w:rPr>
      </w:pPr>
      <w:r w:rsidRPr="005C7F5D">
        <w:rPr>
          <w:rFonts w:cstheme="minorHAnsi"/>
          <w:color w:val="000000" w:themeColor="text1"/>
        </w:rPr>
        <w:t>Devices connected to a landline</w:t>
      </w:r>
    </w:p>
    <w:p w14:paraId="2048F011" w14:textId="4EB39CD0" w:rsidR="004D560E" w:rsidRPr="005C7F5D" w:rsidRDefault="004D560E" w:rsidP="00901770">
      <w:pPr>
        <w:pStyle w:val="Default"/>
        <w:numPr>
          <w:ilvl w:val="0"/>
          <w:numId w:val="12"/>
        </w:numPr>
        <w:tabs>
          <w:tab w:val="left" w:pos="7938"/>
        </w:tabs>
        <w:ind w:left="851" w:hanging="284"/>
        <w:rPr>
          <w:rFonts w:cstheme="minorHAnsi"/>
          <w:color w:val="000000" w:themeColor="text1"/>
        </w:rPr>
      </w:pPr>
      <w:r w:rsidRPr="005C7F5D">
        <w:rPr>
          <w:rFonts w:cstheme="minorHAnsi"/>
          <w:color w:val="000000" w:themeColor="text1"/>
        </w:rPr>
        <w:t>Type of landline owned</w:t>
      </w:r>
    </w:p>
    <w:p w14:paraId="4B29582D" w14:textId="2FF6CF07" w:rsidR="004D560E" w:rsidRPr="005C7F5D" w:rsidRDefault="004D560E" w:rsidP="00901770">
      <w:pPr>
        <w:pStyle w:val="Default"/>
        <w:numPr>
          <w:ilvl w:val="0"/>
          <w:numId w:val="12"/>
        </w:numPr>
        <w:tabs>
          <w:tab w:val="left" w:pos="7938"/>
        </w:tabs>
        <w:ind w:left="851" w:hanging="284"/>
        <w:rPr>
          <w:rFonts w:cstheme="minorHAnsi"/>
          <w:color w:val="000000" w:themeColor="text1"/>
        </w:rPr>
      </w:pPr>
      <w:r w:rsidRPr="005C7F5D">
        <w:rPr>
          <w:rFonts w:cstheme="minorHAnsi"/>
          <w:color w:val="000000" w:themeColor="text1"/>
        </w:rPr>
        <w:t>Mobile phone signal speed and strength</w:t>
      </w:r>
    </w:p>
    <w:p w14:paraId="4E9185AA" w14:textId="206C2C68" w:rsidR="004D560E" w:rsidRPr="005C7F5D" w:rsidRDefault="004D560E" w:rsidP="00901770">
      <w:pPr>
        <w:pStyle w:val="Default"/>
        <w:numPr>
          <w:ilvl w:val="0"/>
          <w:numId w:val="12"/>
        </w:numPr>
        <w:tabs>
          <w:tab w:val="left" w:pos="7938"/>
        </w:tabs>
        <w:ind w:left="851" w:hanging="284"/>
        <w:rPr>
          <w:rFonts w:cstheme="minorHAnsi"/>
          <w:color w:val="000000" w:themeColor="text1"/>
        </w:rPr>
      </w:pPr>
      <w:r w:rsidRPr="005C7F5D">
        <w:rPr>
          <w:rFonts w:cstheme="minorHAnsi"/>
          <w:color w:val="000000" w:themeColor="text1"/>
        </w:rPr>
        <w:t>Emergency situations</w:t>
      </w:r>
    </w:p>
    <w:p w14:paraId="4D7B1CB1" w14:textId="7CD0C9F4" w:rsidR="004D560E" w:rsidRPr="005C7F5D" w:rsidRDefault="00901770" w:rsidP="00901770">
      <w:pPr>
        <w:pStyle w:val="Default"/>
        <w:numPr>
          <w:ilvl w:val="0"/>
          <w:numId w:val="12"/>
        </w:numPr>
        <w:tabs>
          <w:tab w:val="left" w:pos="7938"/>
        </w:tabs>
        <w:ind w:left="851" w:hanging="284"/>
        <w:rPr>
          <w:rFonts w:cstheme="minorHAnsi"/>
          <w:color w:val="000000" w:themeColor="text1"/>
        </w:rPr>
      </w:pPr>
      <w:r w:rsidRPr="005C7F5D">
        <w:rPr>
          <w:rFonts w:cstheme="minorHAnsi"/>
          <w:color w:val="000000" w:themeColor="text1"/>
        </w:rPr>
        <w:t>VOIP switchover</w:t>
      </w:r>
    </w:p>
    <w:p w14:paraId="703AEFBC" w14:textId="02E43F0D" w:rsidR="00901770" w:rsidRPr="005C7F5D" w:rsidRDefault="00901770" w:rsidP="00901770">
      <w:pPr>
        <w:pStyle w:val="Default"/>
        <w:numPr>
          <w:ilvl w:val="0"/>
          <w:numId w:val="12"/>
        </w:numPr>
        <w:tabs>
          <w:tab w:val="left" w:pos="7938"/>
        </w:tabs>
        <w:ind w:left="851" w:hanging="284"/>
        <w:rPr>
          <w:rFonts w:cstheme="minorHAnsi"/>
          <w:color w:val="000000" w:themeColor="text1"/>
        </w:rPr>
      </w:pPr>
      <w:r w:rsidRPr="005C7F5D">
        <w:rPr>
          <w:rFonts w:cstheme="minorHAnsi"/>
          <w:color w:val="000000" w:themeColor="text1"/>
        </w:rPr>
        <w:t>Awareness of VOIP switchover</w:t>
      </w:r>
    </w:p>
    <w:p w14:paraId="623C784C" w14:textId="7D3BFB2F" w:rsidR="00901770" w:rsidRPr="005C7F5D" w:rsidRDefault="00901770" w:rsidP="00901770">
      <w:pPr>
        <w:pStyle w:val="Default"/>
        <w:numPr>
          <w:ilvl w:val="0"/>
          <w:numId w:val="12"/>
        </w:numPr>
        <w:tabs>
          <w:tab w:val="left" w:pos="7938"/>
        </w:tabs>
        <w:ind w:left="851" w:hanging="284"/>
        <w:rPr>
          <w:rFonts w:cstheme="minorHAnsi"/>
          <w:color w:val="000000" w:themeColor="text1"/>
        </w:rPr>
      </w:pPr>
      <w:r w:rsidRPr="005C7F5D">
        <w:rPr>
          <w:rFonts w:cstheme="minorHAnsi"/>
          <w:color w:val="000000" w:themeColor="text1"/>
        </w:rPr>
        <w:t>Key concerns and questions regarding VOIP switchover</w:t>
      </w:r>
    </w:p>
    <w:p w14:paraId="4869E23A" w14:textId="77777777" w:rsidR="004D560E" w:rsidRPr="005C7F5D" w:rsidRDefault="004D560E" w:rsidP="00901770">
      <w:pPr>
        <w:pStyle w:val="Default"/>
        <w:tabs>
          <w:tab w:val="left" w:pos="7938"/>
        </w:tabs>
        <w:rPr>
          <w:rFonts w:cstheme="minorHAnsi"/>
          <w:color w:val="000000" w:themeColor="text1"/>
        </w:rPr>
      </w:pPr>
    </w:p>
    <w:p w14:paraId="2E307286" w14:textId="1ABA2BBA" w:rsidR="004748B4" w:rsidRPr="005C7F5D" w:rsidRDefault="00ED4CCC" w:rsidP="00901770">
      <w:pPr>
        <w:pStyle w:val="Default"/>
        <w:numPr>
          <w:ilvl w:val="0"/>
          <w:numId w:val="10"/>
        </w:numPr>
        <w:tabs>
          <w:tab w:val="left" w:pos="7938"/>
        </w:tabs>
        <w:ind w:left="567" w:hanging="567"/>
        <w:rPr>
          <w:rStyle w:val="Heading3Char"/>
          <w:rFonts w:ascii="Trebuchet MS" w:eastAsiaTheme="minorHAnsi" w:hAnsi="Trebuchet MS" w:cstheme="minorHAnsi"/>
          <w:color w:val="000000" w:themeColor="text1"/>
        </w:rPr>
      </w:pPr>
      <w:r w:rsidRPr="005C7F5D">
        <w:rPr>
          <w:rStyle w:val="Heading3Char"/>
          <w:rFonts w:ascii="Trebuchet MS" w:hAnsi="Trebuchet MS" w:cstheme="minorHAnsi"/>
          <w:b/>
          <w:bCs/>
          <w:color w:val="000000" w:themeColor="text1"/>
        </w:rPr>
        <w:t xml:space="preserve">The Communications Consumer </w:t>
      </w:r>
      <w:r w:rsidR="004D560E" w:rsidRPr="005C7F5D">
        <w:rPr>
          <w:rStyle w:val="Heading3Char"/>
          <w:rFonts w:ascii="Trebuchet MS" w:hAnsi="Trebuchet MS" w:cstheme="minorHAnsi"/>
          <w:b/>
          <w:bCs/>
          <w:color w:val="000000" w:themeColor="text1"/>
        </w:rPr>
        <w:t>Panel</w:t>
      </w:r>
      <w:r w:rsidRPr="005C7F5D">
        <w:rPr>
          <w:rStyle w:val="Heading3Char"/>
          <w:rFonts w:ascii="Trebuchet MS" w:hAnsi="Trebuchet MS" w:cstheme="minorHAnsi"/>
          <w:b/>
          <w:bCs/>
          <w:color w:val="000000" w:themeColor="text1"/>
        </w:rPr>
        <w:t>’s</w:t>
      </w:r>
      <w:r w:rsidR="004D560E" w:rsidRPr="005C7F5D">
        <w:rPr>
          <w:rStyle w:val="Heading3Char"/>
          <w:rFonts w:ascii="Trebuchet MS" w:hAnsi="Trebuchet MS" w:cstheme="minorHAnsi"/>
          <w:b/>
          <w:bCs/>
          <w:color w:val="000000" w:themeColor="text1"/>
        </w:rPr>
        <w:t xml:space="preserve"> </w:t>
      </w:r>
      <w:r w:rsidR="005F4A1B" w:rsidRPr="005C7F5D">
        <w:rPr>
          <w:rStyle w:val="Heading3Char"/>
          <w:rFonts w:ascii="Trebuchet MS" w:hAnsi="Trebuchet MS" w:cstheme="minorHAnsi"/>
          <w:b/>
          <w:bCs/>
          <w:color w:val="000000" w:themeColor="text1"/>
        </w:rPr>
        <w:tab/>
      </w:r>
      <w:r w:rsidR="004748B4" w:rsidRPr="005C7F5D">
        <w:rPr>
          <w:rFonts w:cstheme="minorHAnsi"/>
          <w:color w:val="000000" w:themeColor="text1"/>
        </w:rPr>
        <w:t>1</w:t>
      </w:r>
      <w:r w:rsidR="00D4368B" w:rsidRPr="005C7F5D">
        <w:rPr>
          <w:rFonts w:cstheme="minorHAnsi"/>
          <w:color w:val="000000" w:themeColor="text1"/>
        </w:rPr>
        <w:t>1</w:t>
      </w:r>
      <w:r w:rsidR="004748B4" w:rsidRPr="005C7F5D">
        <w:rPr>
          <w:rFonts w:cstheme="minorHAnsi"/>
          <w:color w:val="000000" w:themeColor="text1"/>
        </w:rPr>
        <w:t>-1</w:t>
      </w:r>
      <w:r w:rsidR="00D4368B" w:rsidRPr="005C7F5D">
        <w:rPr>
          <w:rFonts w:cstheme="minorHAnsi"/>
          <w:color w:val="000000" w:themeColor="text1"/>
        </w:rPr>
        <w:t>3</w:t>
      </w:r>
    </w:p>
    <w:p w14:paraId="448850E8" w14:textId="75D03FCA" w:rsidR="00544B54" w:rsidRPr="005C7F5D" w:rsidRDefault="004748B4" w:rsidP="004748B4">
      <w:pPr>
        <w:pStyle w:val="Default"/>
        <w:tabs>
          <w:tab w:val="left" w:pos="7938"/>
        </w:tabs>
        <w:ind w:left="567"/>
        <w:rPr>
          <w:rFonts w:cstheme="minorHAnsi"/>
          <w:color w:val="000000" w:themeColor="text1"/>
        </w:rPr>
      </w:pPr>
      <w:r w:rsidRPr="005C7F5D">
        <w:rPr>
          <w:rStyle w:val="Heading3Char"/>
          <w:rFonts w:ascii="Trebuchet MS" w:hAnsi="Trebuchet MS" w:cstheme="minorHAnsi"/>
          <w:b/>
          <w:bCs/>
          <w:color w:val="000000" w:themeColor="text1"/>
        </w:rPr>
        <w:t>R</w:t>
      </w:r>
      <w:r w:rsidR="004D560E" w:rsidRPr="005C7F5D">
        <w:rPr>
          <w:rStyle w:val="Heading3Char"/>
          <w:rFonts w:ascii="Trebuchet MS" w:hAnsi="Trebuchet MS" w:cstheme="minorHAnsi"/>
          <w:b/>
          <w:bCs/>
          <w:color w:val="000000" w:themeColor="text1"/>
        </w:rPr>
        <w:t>ecommendations</w:t>
      </w:r>
      <w:r w:rsidR="004D560E" w:rsidRPr="005C7F5D">
        <w:rPr>
          <w:rFonts w:cstheme="minorHAnsi"/>
          <w:color w:val="000000" w:themeColor="text1"/>
        </w:rPr>
        <w:tab/>
        <w:t xml:space="preserve"> </w:t>
      </w:r>
    </w:p>
    <w:p w14:paraId="5A170D3E" w14:textId="7E11D547" w:rsidR="00544B54" w:rsidRPr="005C7F5D" w:rsidRDefault="00544B54">
      <w:pPr>
        <w:rPr>
          <w:rFonts w:ascii="Trebuchet MS" w:hAnsi="Trebuchet MS" w:cstheme="minorHAnsi"/>
          <w:b/>
          <w:bCs/>
          <w:sz w:val="24"/>
          <w:szCs w:val="24"/>
          <w14:glow w14:rad="0">
            <w14:schemeClr w14:val="accent4">
              <w14:satMod w14:val="175000"/>
            </w14:schemeClr>
          </w14:glow>
        </w:rPr>
      </w:pPr>
      <w:r w:rsidRPr="005C7F5D">
        <w:rPr>
          <w:rFonts w:ascii="Trebuchet MS" w:hAnsi="Trebuchet MS" w:cstheme="minorHAnsi"/>
          <w:b/>
          <w:bCs/>
          <w:sz w:val="24"/>
          <w:szCs w:val="24"/>
        </w:rPr>
        <w:br w:type="page"/>
      </w:r>
    </w:p>
    <w:p w14:paraId="45EC02BE" w14:textId="77777777" w:rsidR="006C13A0" w:rsidRPr="005C7F5D" w:rsidRDefault="006C13A0" w:rsidP="00FC2DA2">
      <w:pPr>
        <w:pStyle w:val="Heading3"/>
        <w:rPr>
          <w:rFonts w:ascii="Trebuchet MS" w:hAnsi="Trebuchet MS" w:cstheme="minorHAnsi"/>
          <w:b/>
          <w:bCs/>
          <w:color w:val="000000" w:themeColor="text1"/>
        </w:rPr>
      </w:pPr>
    </w:p>
    <w:p w14:paraId="3ADCC636" w14:textId="77777777" w:rsidR="006C13A0" w:rsidRPr="005C7F5D" w:rsidRDefault="006C13A0" w:rsidP="00FC2DA2">
      <w:pPr>
        <w:pStyle w:val="Heading3"/>
        <w:rPr>
          <w:rFonts w:ascii="Trebuchet MS" w:hAnsi="Trebuchet MS" w:cstheme="minorHAnsi"/>
          <w:b/>
          <w:bCs/>
          <w:color w:val="000000" w:themeColor="text1"/>
        </w:rPr>
      </w:pPr>
    </w:p>
    <w:p w14:paraId="7BD78AC0" w14:textId="77777777" w:rsidR="006C13A0" w:rsidRPr="005C7F5D" w:rsidRDefault="006C13A0" w:rsidP="00FC2DA2">
      <w:pPr>
        <w:pStyle w:val="Heading3"/>
        <w:rPr>
          <w:rFonts w:ascii="Trebuchet MS" w:hAnsi="Trebuchet MS" w:cstheme="minorHAnsi"/>
          <w:b/>
          <w:bCs/>
          <w:color w:val="000000" w:themeColor="text1"/>
        </w:rPr>
      </w:pPr>
    </w:p>
    <w:p w14:paraId="01431B99" w14:textId="77777777" w:rsidR="006C13A0" w:rsidRPr="005C7F5D" w:rsidRDefault="006C13A0" w:rsidP="00FC2DA2">
      <w:pPr>
        <w:pStyle w:val="Heading3"/>
        <w:rPr>
          <w:rFonts w:ascii="Trebuchet MS" w:hAnsi="Trebuchet MS" w:cstheme="minorHAnsi"/>
          <w:b/>
          <w:bCs/>
          <w:color w:val="000000" w:themeColor="text1"/>
        </w:rPr>
      </w:pPr>
    </w:p>
    <w:p w14:paraId="70154F25" w14:textId="77777777" w:rsidR="006C13A0" w:rsidRPr="005C7F5D" w:rsidRDefault="006C13A0" w:rsidP="00FC2DA2">
      <w:pPr>
        <w:pStyle w:val="Heading3"/>
        <w:rPr>
          <w:rFonts w:ascii="Trebuchet MS" w:hAnsi="Trebuchet MS" w:cstheme="minorHAnsi"/>
          <w:b/>
          <w:bCs/>
          <w:color w:val="000000" w:themeColor="text1"/>
        </w:rPr>
      </w:pPr>
    </w:p>
    <w:p w14:paraId="5ADEBE42" w14:textId="77777777" w:rsidR="006C13A0" w:rsidRPr="005C7F5D" w:rsidRDefault="006C13A0" w:rsidP="00FC2DA2">
      <w:pPr>
        <w:pStyle w:val="Heading3"/>
        <w:rPr>
          <w:rFonts w:ascii="Trebuchet MS" w:hAnsi="Trebuchet MS" w:cstheme="minorHAnsi"/>
          <w:b/>
          <w:bCs/>
          <w:color w:val="000000" w:themeColor="text1"/>
        </w:rPr>
      </w:pPr>
    </w:p>
    <w:p w14:paraId="7885D791" w14:textId="7C8A25F2" w:rsidR="00A24166" w:rsidRPr="005C7F5D" w:rsidRDefault="00B342F5" w:rsidP="00FC2DA2">
      <w:pPr>
        <w:pStyle w:val="Heading3"/>
        <w:rPr>
          <w:rFonts w:ascii="Trebuchet MS" w:hAnsi="Trebuchet MS" w:cstheme="minorHAnsi"/>
          <w:b/>
          <w:bCs/>
          <w:color w:val="000000" w:themeColor="text1"/>
        </w:rPr>
      </w:pPr>
      <w:r w:rsidRPr="005C7F5D">
        <w:rPr>
          <w:rFonts w:ascii="Trebuchet MS" w:hAnsi="Trebuchet MS" w:cstheme="minorHAnsi"/>
          <w:b/>
          <w:bCs/>
          <w:color w:val="000000" w:themeColor="text1"/>
        </w:rPr>
        <w:t>Foreword</w:t>
      </w:r>
    </w:p>
    <w:p w14:paraId="71BC24F3" w14:textId="77777777" w:rsidR="00FC2DA2" w:rsidRPr="005C7F5D" w:rsidRDefault="00FC2DA2" w:rsidP="00FC2DA2">
      <w:pPr>
        <w:pStyle w:val="Default"/>
        <w:rPr>
          <w:rFonts w:cstheme="minorHAnsi"/>
        </w:rPr>
      </w:pPr>
    </w:p>
    <w:p w14:paraId="24E7835A" w14:textId="1092FB37" w:rsidR="00120A18" w:rsidRPr="005C7F5D" w:rsidRDefault="00120A18" w:rsidP="00FC2DA2">
      <w:pPr>
        <w:pStyle w:val="Default"/>
        <w:rPr>
          <w:rFonts w:cstheme="minorHAnsi"/>
        </w:rPr>
      </w:pPr>
      <w:r w:rsidRPr="005C7F5D">
        <w:rPr>
          <w:rFonts w:cstheme="minorHAnsi"/>
        </w:rPr>
        <w:t xml:space="preserve">The role of the Communications Consumer Panel, as </w:t>
      </w:r>
      <w:r w:rsidR="00A24166" w:rsidRPr="005C7F5D">
        <w:rPr>
          <w:rFonts w:cstheme="minorHAnsi"/>
        </w:rPr>
        <w:t xml:space="preserve">the </w:t>
      </w:r>
      <w:r w:rsidRPr="005C7F5D">
        <w:rPr>
          <w:rFonts w:cstheme="minorHAnsi"/>
        </w:rPr>
        <w:t xml:space="preserve">statutory consumer panel for the communications sector, is to represent consumers in this sector – particularly those whose voices </w:t>
      </w:r>
      <w:r w:rsidR="00A24166" w:rsidRPr="005C7F5D">
        <w:rPr>
          <w:rFonts w:cstheme="minorHAnsi"/>
        </w:rPr>
        <w:t>are</w:t>
      </w:r>
      <w:r w:rsidRPr="005C7F5D">
        <w:rPr>
          <w:rFonts w:cstheme="minorHAnsi"/>
        </w:rPr>
        <w:t xml:space="preserve"> otherwise less likely </w:t>
      </w:r>
      <w:r w:rsidR="00A24166" w:rsidRPr="005C7F5D">
        <w:rPr>
          <w:rFonts w:cstheme="minorHAnsi"/>
        </w:rPr>
        <w:t xml:space="preserve">to be </w:t>
      </w:r>
      <w:r w:rsidRPr="005C7F5D">
        <w:rPr>
          <w:rFonts w:cstheme="minorHAnsi"/>
        </w:rPr>
        <w:t xml:space="preserve">heard by policymakers and industry.  That includes users of landline telephony, whether as a residential customer or a micro business.  </w:t>
      </w:r>
    </w:p>
    <w:p w14:paraId="505A422F" w14:textId="77777777" w:rsidR="00FC2DA2" w:rsidRPr="005C7F5D" w:rsidRDefault="00FC2DA2" w:rsidP="00FC2DA2">
      <w:pPr>
        <w:pStyle w:val="Default"/>
        <w:rPr>
          <w:rFonts w:cstheme="minorHAnsi"/>
        </w:rPr>
      </w:pPr>
    </w:p>
    <w:p w14:paraId="2E44EDC4" w14:textId="5C5BFF33" w:rsidR="00120A18" w:rsidRPr="005C7F5D" w:rsidRDefault="00120A18" w:rsidP="00FC2DA2">
      <w:pPr>
        <w:pStyle w:val="Default"/>
        <w:rPr>
          <w:rFonts w:cstheme="minorHAnsi"/>
        </w:rPr>
      </w:pPr>
      <w:r w:rsidRPr="005C7F5D">
        <w:rPr>
          <w:rFonts w:cstheme="minorHAnsi"/>
        </w:rPr>
        <w:t>By 2025 BT intends to replace the Public Switched Telephone Network (PSTN) with Voice over Internet Protocol (VOIP), which uses broadband to provide a digital connection.  Other landline providers will follow similar timescales.  The change in technology will have implications for a range of consumers; in particular those who are reliant on their landline and those who use their landline services for other services such as house alarms or care alarms.</w:t>
      </w:r>
    </w:p>
    <w:p w14:paraId="7F46DA0E" w14:textId="77777777" w:rsidR="00FC2DA2" w:rsidRPr="005C7F5D" w:rsidRDefault="00FC2DA2" w:rsidP="00FC2DA2">
      <w:pPr>
        <w:pStyle w:val="Default"/>
        <w:rPr>
          <w:rFonts w:cstheme="minorHAnsi"/>
        </w:rPr>
      </w:pPr>
    </w:p>
    <w:p w14:paraId="34C279CA" w14:textId="5F0C8B3F" w:rsidR="00120A18" w:rsidRPr="005C7F5D" w:rsidRDefault="00120A18" w:rsidP="00FC2DA2">
      <w:pPr>
        <w:pStyle w:val="Default"/>
        <w:rPr>
          <w:rFonts w:cstheme="minorHAnsi"/>
        </w:rPr>
      </w:pPr>
      <w:r w:rsidRPr="005C7F5D">
        <w:rPr>
          <w:rFonts w:cstheme="minorHAnsi"/>
        </w:rPr>
        <w:t xml:space="preserve">We believe that migration to VoIP needs to be handled carefully to protect the safety of consumers </w:t>
      </w:r>
      <w:r w:rsidR="00582878" w:rsidRPr="005C7F5D">
        <w:rPr>
          <w:rFonts w:cstheme="minorHAnsi"/>
        </w:rPr>
        <w:t>in the event of power</w:t>
      </w:r>
      <w:r w:rsidR="00B342F5" w:rsidRPr="005C7F5D">
        <w:rPr>
          <w:rFonts w:cstheme="minorHAnsi"/>
        </w:rPr>
        <w:t xml:space="preserve"> </w:t>
      </w:r>
      <w:r w:rsidR="00582878" w:rsidRPr="005C7F5D">
        <w:rPr>
          <w:rFonts w:cstheme="minorHAnsi"/>
        </w:rPr>
        <w:t xml:space="preserve">cuts, including people living in areas where they cannot rely on a strong, reliable mobile signal and those </w:t>
      </w:r>
      <w:r w:rsidRPr="005C7F5D">
        <w:rPr>
          <w:rFonts w:cstheme="minorHAnsi"/>
        </w:rPr>
        <w:t>who use additional telephony services such as a telecare alarms or remote health monitoring</w:t>
      </w:r>
      <w:r w:rsidR="00582878" w:rsidRPr="005C7F5D">
        <w:rPr>
          <w:rFonts w:cstheme="minorHAnsi"/>
        </w:rPr>
        <w:t xml:space="preserve">. </w:t>
      </w:r>
    </w:p>
    <w:p w14:paraId="2D803BFE" w14:textId="77777777" w:rsidR="00FC2DA2" w:rsidRPr="005C7F5D" w:rsidRDefault="00FC2DA2" w:rsidP="00FC2DA2">
      <w:pPr>
        <w:pStyle w:val="Default"/>
        <w:rPr>
          <w:rFonts w:cstheme="minorHAnsi"/>
        </w:rPr>
      </w:pPr>
    </w:p>
    <w:p w14:paraId="23DEC8BB" w14:textId="6B72C86F" w:rsidR="00120A18" w:rsidRPr="005C7F5D" w:rsidRDefault="00120A18" w:rsidP="00FC2DA2">
      <w:pPr>
        <w:pStyle w:val="Default"/>
        <w:rPr>
          <w:rFonts w:cstheme="minorHAnsi"/>
        </w:rPr>
      </w:pPr>
      <w:r w:rsidRPr="005C7F5D">
        <w:rPr>
          <w:rFonts w:cstheme="minorHAnsi"/>
        </w:rPr>
        <w:t>Cons</w:t>
      </w:r>
      <w:r w:rsidR="00ED58C0" w:rsidRPr="005C7F5D">
        <w:rPr>
          <w:rFonts w:cstheme="minorHAnsi"/>
        </w:rPr>
        <w:t>eq</w:t>
      </w:r>
      <w:r w:rsidRPr="005C7F5D">
        <w:rPr>
          <w:rFonts w:cstheme="minorHAnsi"/>
        </w:rPr>
        <w:t xml:space="preserve">uently, we believe that raising the overall awareness of consumers and micro businesses is vital. This matters so that consumers can share with their communications provider any additional service requirements that they may have had no reason to mention before, so that their provider can best assist them – and to arm them with clear information to protect them from falling foul of scams. </w:t>
      </w:r>
    </w:p>
    <w:p w14:paraId="1DD6929C" w14:textId="77777777" w:rsidR="00FC2DA2" w:rsidRPr="005C7F5D" w:rsidRDefault="00FC2DA2" w:rsidP="00FC2DA2">
      <w:pPr>
        <w:pStyle w:val="Default"/>
        <w:rPr>
          <w:rFonts w:cstheme="minorHAnsi"/>
        </w:rPr>
      </w:pPr>
    </w:p>
    <w:p w14:paraId="6291219E" w14:textId="239ECACB" w:rsidR="00ED58C0" w:rsidRPr="005C7F5D" w:rsidRDefault="00120A18" w:rsidP="00FC2DA2">
      <w:pPr>
        <w:pStyle w:val="Default"/>
        <w:rPr>
          <w:rFonts w:cstheme="minorHAnsi"/>
        </w:rPr>
      </w:pPr>
      <w:r w:rsidRPr="005C7F5D">
        <w:rPr>
          <w:rFonts w:cstheme="minorHAnsi"/>
        </w:rPr>
        <w:t xml:space="preserve">We remain convinced that there needs to be a wide-ranging communications campaign around this industry-led change. </w:t>
      </w:r>
      <w:r w:rsidR="006D7CE9" w:rsidRPr="005C7F5D">
        <w:rPr>
          <w:rFonts w:cstheme="minorHAnsi"/>
        </w:rPr>
        <w:t xml:space="preserve"> </w:t>
      </w:r>
      <w:r w:rsidRPr="005C7F5D">
        <w:rPr>
          <w:rFonts w:cstheme="minorHAnsi"/>
        </w:rPr>
        <w:t xml:space="preserve">We have welcomed industry’s engagement on this issue and look forward to continued collaborative working to influence change, along with the National Stakeholder and Consumer Advocacy Hubs, Ofcom, DCMS and devolved government stakeholders. </w:t>
      </w:r>
    </w:p>
    <w:p w14:paraId="2370A4BA" w14:textId="77777777" w:rsidR="00ED58C0" w:rsidRPr="005C7F5D" w:rsidRDefault="00ED58C0">
      <w:pPr>
        <w:rPr>
          <w:rFonts w:ascii="Trebuchet MS" w:hAnsi="Trebuchet MS" w:cstheme="minorHAnsi"/>
          <w:sz w:val="24"/>
          <w:szCs w:val="24"/>
        </w:rPr>
      </w:pPr>
      <w:r w:rsidRPr="005C7F5D">
        <w:rPr>
          <w:rFonts w:ascii="Trebuchet MS" w:hAnsi="Trebuchet MS" w:cstheme="minorHAnsi"/>
          <w:sz w:val="24"/>
          <w:szCs w:val="24"/>
        </w:rPr>
        <w:br w:type="page"/>
      </w:r>
    </w:p>
    <w:p w14:paraId="16FE0E44" w14:textId="700F1626" w:rsidR="00FC2DA2" w:rsidRPr="005C7F5D" w:rsidRDefault="00544B54" w:rsidP="00FC2DA2">
      <w:pPr>
        <w:pStyle w:val="Heading3"/>
        <w:numPr>
          <w:ilvl w:val="0"/>
          <w:numId w:val="18"/>
        </w:numPr>
        <w:rPr>
          <w:rFonts w:ascii="Trebuchet MS" w:hAnsi="Trebuchet MS" w:cstheme="minorHAnsi"/>
          <w:b/>
          <w:bCs/>
          <w:color w:val="000000" w:themeColor="text1"/>
        </w:rPr>
      </w:pPr>
      <w:r w:rsidRPr="005C7F5D">
        <w:rPr>
          <w:rFonts w:ascii="Trebuchet MS" w:hAnsi="Trebuchet MS" w:cstheme="minorHAnsi"/>
          <w:b/>
          <w:bCs/>
          <w:color w:val="000000" w:themeColor="text1"/>
        </w:rPr>
        <w:lastRenderedPageBreak/>
        <w:t>Research Objectives and Methodology</w:t>
      </w:r>
    </w:p>
    <w:p w14:paraId="0DD1A3B9" w14:textId="77777777" w:rsidR="005C7F5D" w:rsidRPr="005C7F5D" w:rsidRDefault="005C7F5D" w:rsidP="005C7F5D">
      <w:pPr>
        <w:rPr>
          <w:rFonts w:ascii="Trebuchet MS" w:hAnsi="Trebuchet MS"/>
          <w:sz w:val="24"/>
          <w:szCs w:val="24"/>
        </w:rPr>
      </w:pPr>
    </w:p>
    <w:p w14:paraId="7206BCDF" w14:textId="4BC31B60" w:rsidR="00ED58C0" w:rsidRPr="005C7F5D" w:rsidRDefault="005F5AFD" w:rsidP="00FC2DA2">
      <w:pPr>
        <w:rPr>
          <w:rFonts w:ascii="Trebuchet MS" w:hAnsi="Trebuchet MS" w:cstheme="minorHAnsi"/>
          <w:sz w:val="24"/>
          <w:szCs w:val="24"/>
          <w:lang w:val="en-US"/>
        </w:rPr>
      </w:pPr>
      <w:r w:rsidRPr="005C7F5D">
        <w:rPr>
          <w:rFonts w:ascii="Trebuchet MS" w:hAnsi="Trebuchet MS" w:cstheme="minorHAnsi"/>
          <w:sz w:val="24"/>
          <w:szCs w:val="24"/>
        </w:rPr>
        <w:t>I</w:t>
      </w:r>
      <w:r w:rsidR="00ED58C0" w:rsidRPr="005C7F5D">
        <w:rPr>
          <w:rFonts w:ascii="Trebuchet MS" w:hAnsi="Trebuchet MS" w:cstheme="minorHAnsi"/>
          <w:sz w:val="24"/>
          <w:szCs w:val="24"/>
        </w:rPr>
        <w:t>n order to inform th</w:t>
      </w:r>
      <w:r w:rsidRPr="005C7F5D">
        <w:rPr>
          <w:rFonts w:ascii="Trebuchet MS" w:hAnsi="Trebuchet MS" w:cstheme="minorHAnsi"/>
          <w:sz w:val="24"/>
          <w:szCs w:val="24"/>
        </w:rPr>
        <w:t>e</w:t>
      </w:r>
      <w:r w:rsidR="00ED58C0" w:rsidRPr="005C7F5D">
        <w:rPr>
          <w:rFonts w:ascii="Trebuchet MS" w:hAnsi="Trebuchet MS" w:cstheme="minorHAnsi"/>
          <w:sz w:val="24"/>
          <w:szCs w:val="24"/>
        </w:rPr>
        <w:t xml:space="preserve"> discussion</w:t>
      </w:r>
      <w:r w:rsidRPr="005C7F5D">
        <w:rPr>
          <w:rFonts w:ascii="Trebuchet MS" w:hAnsi="Trebuchet MS" w:cstheme="minorHAnsi"/>
          <w:sz w:val="24"/>
          <w:szCs w:val="24"/>
        </w:rPr>
        <w:t xml:space="preserve"> of the changeover to VoIP</w:t>
      </w:r>
      <w:r w:rsidR="00ED58C0" w:rsidRPr="005C7F5D">
        <w:rPr>
          <w:rFonts w:ascii="Trebuchet MS" w:hAnsi="Trebuchet MS" w:cstheme="minorHAnsi"/>
          <w:sz w:val="24"/>
          <w:szCs w:val="24"/>
        </w:rPr>
        <w:t>, in 2022, the CCP commissioned an extensive quantitative research survey of 4</w:t>
      </w:r>
      <w:r w:rsidR="002456FD" w:rsidRPr="005C7F5D">
        <w:rPr>
          <w:rFonts w:ascii="Trebuchet MS" w:hAnsi="Trebuchet MS" w:cstheme="minorHAnsi"/>
          <w:sz w:val="24"/>
          <w:szCs w:val="24"/>
        </w:rPr>
        <w:t>,</w:t>
      </w:r>
      <w:r w:rsidR="00ED58C0" w:rsidRPr="005C7F5D">
        <w:rPr>
          <w:rFonts w:ascii="Trebuchet MS" w:hAnsi="Trebuchet MS" w:cstheme="minorHAnsi"/>
          <w:sz w:val="24"/>
          <w:szCs w:val="24"/>
        </w:rPr>
        <w:t>612 consumers with a landline around the UK.</w:t>
      </w:r>
      <w:r w:rsidR="006D7CE9" w:rsidRPr="005C7F5D">
        <w:rPr>
          <w:rFonts w:ascii="Trebuchet MS" w:hAnsi="Trebuchet MS" w:cstheme="minorHAnsi"/>
          <w:sz w:val="24"/>
          <w:szCs w:val="24"/>
          <w:lang w:val="en-US"/>
        </w:rPr>
        <w:t xml:space="preserve">  </w:t>
      </w:r>
      <w:r w:rsidR="00120A18" w:rsidRPr="005C7F5D">
        <w:rPr>
          <w:rFonts w:ascii="Trebuchet MS" w:hAnsi="Trebuchet MS" w:cstheme="minorHAnsi"/>
          <w:sz w:val="24"/>
          <w:szCs w:val="24"/>
          <w:lang w:val="en-US"/>
        </w:rPr>
        <w:t>The research was repeated in 2023 with an increased sample size</w:t>
      </w:r>
      <w:r w:rsidR="00ED58C0" w:rsidRPr="005C7F5D">
        <w:rPr>
          <w:rFonts w:ascii="Trebuchet MS" w:hAnsi="Trebuchet MS" w:cstheme="minorHAnsi"/>
          <w:sz w:val="24"/>
          <w:szCs w:val="24"/>
          <w:lang w:val="en-US"/>
        </w:rPr>
        <w:t xml:space="preserve"> (6,117), </w:t>
      </w:r>
      <w:r w:rsidR="00120A18" w:rsidRPr="005C7F5D">
        <w:rPr>
          <w:rFonts w:ascii="Trebuchet MS" w:hAnsi="Trebuchet MS" w:cstheme="minorHAnsi"/>
          <w:sz w:val="24"/>
          <w:szCs w:val="24"/>
          <w:lang w:val="en-US"/>
        </w:rPr>
        <w:t>minor questionnaire additions and the same objectives</w:t>
      </w:r>
      <w:r w:rsidR="006D7CE9" w:rsidRPr="005C7F5D">
        <w:rPr>
          <w:rFonts w:ascii="Trebuchet MS" w:hAnsi="Trebuchet MS" w:cstheme="minorHAnsi"/>
          <w:sz w:val="24"/>
          <w:szCs w:val="24"/>
          <w:lang w:val="en-US"/>
        </w:rPr>
        <w:t>:</w:t>
      </w:r>
    </w:p>
    <w:p w14:paraId="41BF3671" w14:textId="035624B5" w:rsidR="00ED58C0" w:rsidRPr="005C7F5D" w:rsidRDefault="00ED58C0" w:rsidP="006D7CE9">
      <w:pPr>
        <w:pStyle w:val="ListParagraph"/>
        <w:numPr>
          <w:ilvl w:val="0"/>
          <w:numId w:val="8"/>
        </w:numPr>
        <w:ind w:left="851" w:hanging="284"/>
        <w:rPr>
          <w:rFonts w:ascii="Trebuchet MS" w:hAnsi="Trebuchet MS" w:cstheme="minorHAnsi"/>
          <w:sz w:val="24"/>
          <w:szCs w:val="24"/>
        </w:rPr>
      </w:pPr>
      <w:r w:rsidRPr="005C7F5D">
        <w:rPr>
          <w:rFonts w:ascii="Trebuchet MS" w:hAnsi="Trebuchet MS" w:cstheme="minorHAnsi"/>
          <w:sz w:val="24"/>
          <w:szCs w:val="24"/>
          <w:lang w:val="en-US"/>
        </w:rPr>
        <w:t>What do people need to know to prepare for the switchover to digital telephony?</w:t>
      </w:r>
    </w:p>
    <w:p w14:paraId="5F985E0C" w14:textId="77777777" w:rsidR="00ED58C0" w:rsidRPr="005C7F5D" w:rsidRDefault="00ED58C0" w:rsidP="006D7CE9">
      <w:pPr>
        <w:pStyle w:val="ListParagraph"/>
        <w:numPr>
          <w:ilvl w:val="0"/>
          <w:numId w:val="8"/>
        </w:numPr>
        <w:ind w:left="851" w:hanging="284"/>
        <w:rPr>
          <w:rFonts w:ascii="Trebuchet MS" w:hAnsi="Trebuchet MS" w:cstheme="minorHAnsi"/>
          <w:sz w:val="24"/>
          <w:szCs w:val="24"/>
        </w:rPr>
      </w:pPr>
      <w:r w:rsidRPr="005C7F5D">
        <w:rPr>
          <w:rFonts w:ascii="Trebuchet MS" w:hAnsi="Trebuchet MS" w:cstheme="minorHAnsi"/>
          <w:sz w:val="24"/>
          <w:szCs w:val="24"/>
          <w:lang w:val="en-US"/>
        </w:rPr>
        <w:t>Current knowledge and awareness of the switchover</w:t>
      </w:r>
    </w:p>
    <w:p w14:paraId="735CD9C2" w14:textId="77777777" w:rsidR="00ED58C0" w:rsidRPr="005C7F5D" w:rsidRDefault="00ED58C0" w:rsidP="006D7CE9">
      <w:pPr>
        <w:pStyle w:val="ListParagraph"/>
        <w:numPr>
          <w:ilvl w:val="0"/>
          <w:numId w:val="8"/>
        </w:numPr>
        <w:ind w:left="851" w:hanging="284"/>
        <w:rPr>
          <w:rFonts w:ascii="Trebuchet MS" w:hAnsi="Trebuchet MS" w:cstheme="minorHAnsi"/>
          <w:sz w:val="24"/>
          <w:szCs w:val="24"/>
        </w:rPr>
      </w:pPr>
      <w:r w:rsidRPr="005C7F5D">
        <w:rPr>
          <w:rFonts w:ascii="Trebuchet MS" w:hAnsi="Trebuchet MS" w:cstheme="minorHAnsi"/>
          <w:sz w:val="24"/>
          <w:szCs w:val="24"/>
          <w:lang w:val="en-US"/>
        </w:rPr>
        <w:t xml:space="preserve">How consumers can best be informed, by whom, and what content is required </w:t>
      </w:r>
    </w:p>
    <w:p w14:paraId="4C1ADACA" w14:textId="77777777" w:rsidR="00ED58C0" w:rsidRPr="005C7F5D" w:rsidRDefault="00ED58C0" w:rsidP="006D7CE9">
      <w:pPr>
        <w:pStyle w:val="ListParagraph"/>
        <w:numPr>
          <w:ilvl w:val="0"/>
          <w:numId w:val="8"/>
        </w:numPr>
        <w:ind w:left="851" w:hanging="284"/>
        <w:rPr>
          <w:rFonts w:ascii="Trebuchet MS" w:hAnsi="Trebuchet MS" w:cstheme="minorHAnsi"/>
          <w:sz w:val="24"/>
          <w:szCs w:val="24"/>
        </w:rPr>
      </w:pPr>
      <w:r w:rsidRPr="005C7F5D">
        <w:rPr>
          <w:rFonts w:ascii="Trebuchet MS" w:hAnsi="Trebuchet MS" w:cstheme="minorHAnsi"/>
          <w:sz w:val="24"/>
          <w:szCs w:val="24"/>
          <w:lang w:val="en-US"/>
        </w:rPr>
        <w:t>How reliant consumers are on their landline phone – for example, what they would do in an emergency if there was a power cut and they had no access to a landline connection?</w:t>
      </w:r>
    </w:p>
    <w:p w14:paraId="0DD1421F" w14:textId="342DA1F8" w:rsidR="006113C4" w:rsidRPr="005C7F5D" w:rsidRDefault="00ED58C0" w:rsidP="002456FD">
      <w:pPr>
        <w:pStyle w:val="ListParagraph"/>
        <w:numPr>
          <w:ilvl w:val="0"/>
          <w:numId w:val="8"/>
        </w:numPr>
        <w:ind w:left="851" w:hanging="284"/>
        <w:rPr>
          <w:rFonts w:ascii="Trebuchet MS" w:hAnsi="Trebuchet MS" w:cstheme="minorHAnsi"/>
          <w:sz w:val="24"/>
          <w:szCs w:val="24"/>
        </w:rPr>
      </w:pPr>
      <w:r w:rsidRPr="005C7F5D">
        <w:rPr>
          <w:rFonts w:ascii="Trebuchet MS" w:hAnsi="Trebuchet MS" w:cstheme="minorHAnsi"/>
          <w:sz w:val="24"/>
          <w:szCs w:val="24"/>
          <w:lang w:val="en-US"/>
        </w:rPr>
        <w:t>Are there particular concerns, requirements, or communication preferences amongst consumers</w:t>
      </w:r>
      <w:r w:rsidR="00F34A09" w:rsidRPr="005C7F5D">
        <w:rPr>
          <w:rFonts w:ascii="Trebuchet MS" w:hAnsi="Trebuchet MS" w:cstheme="minorHAnsi"/>
          <w:sz w:val="24"/>
          <w:szCs w:val="24"/>
          <w:lang w:val="en-US"/>
        </w:rPr>
        <w:t xml:space="preserve"> who may be </w:t>
      </w:r>
      <w:r w:rsidR="007B3CAC" w:rsidRPr="005C7F5D">
        <w:rPr>
          <w:rFonts w:ascii="Trebuchet MS" w:hAnsi="Trebuchet MS" w:cstheme="minorHAnsi"/>
          <w:sz w:val="24"/>
          <w:szCs w:val="24"/>
          <w:lang w:val="en-US"/>
        </w:rPr>
        <w:t>put in a</w:t>
      </w:r>
      <w:r w:rsidR="00F34A09" w:rsidRPr="005C7F5D">
        <w:rPr>
          <w:rFonts w:ascii="Trebuchet MS" w:hAnsi="Trebuchet MS" w:cstheme="minorHAnsi"/>
          <w:sz w:val="24"/>
          <w:szCs w:val="24"/>
          <w:lang w:val="en-US"/>
        </w:rPr>
        <w:t xml:space="preserve"> vulnerable </w:t>
      </w:r>
      <w:r w:rsidR="007B3CAC" w:rsidRPr="005C7F5D">
        <w:rPr>
          <w:rFonts w:ascii="Trebuchet MS" w:hAnsi="Trebuchet MS" w:cstheme="minorHAnsi"/>
          <w:sz w:val="24"/>
          <w:szCs w:val="24"/>
          <w:lang w:val="en-US"/>
        </w:rPr>
        <w:t xml:space="preserve">position </w:t>
      </w:r>
      <w:r w:rsidR="00F34A09" w:rsidRPr="005C7F5D">
        <w:rPr>
          <w:rFonts w:ascii="Trebuchet MS" w:hAnsi="Trebuchet MS" w:cstheme="minorHAnsi"/>
          <w:sz w:val="24"/>
          <w:szCs w:val="24"/>
          <w:lang w:val="en-US"/>
        </w:rPr>
        <w:t>if their landline service failed</w:t>
      </w:r>
      <w:r w:rsidRPr="005C7F5D">
        <w:rPr>
          <w:rFonts w:ascii="Trebuchet MS" w:hAnsi="Trebuchet MS" w:cstheme="minorHAnsi"/>
          <w:sz w:val="24"/>
          <w:szCs w:val="24"/>
          <w:lang w:val="en-US"/>
        </w:rPr>
        <w:t>?</w:t>
      </w:r>
    </w:p>
    <w:p w14:paraId="706BBB63" w14:textId="77777777" w:rsidR="00A55956" w:rsidRPr="005C7F5D" w:rsidRDefault="006D7CE9" w:rsidP="00A55956">
      <w:pPr>
        <w:rPr>
          <w:rFonts w:ascii="Trebuchet MS" w:hAnsi="Trebuchet MS" w:cstheme="minorHAnsi"/>
          <w:sz w:val="24"/>
          <w:szCs w:val="24"/>
        </w:rPr>
      </w:pPr>
      <w:r w:rsidRPr="005C7F5D">
        <w:rPr>
          <w:rFonts w:ascii="Trebuchet MS" w:hAnsi="Trebuchet MS" w:cstheme="minorHAnsi"/>
          <w:sz w:val="24"/>
          <w:szCs w:val="24"/>
        </w:rPr>
        <w:t xml:space="preserve">Of the </w:t>
      </w:r>
      <w:r w:rsidR="00ED58C0" w:rsidRPr="005C7F5D">
        <w:rPr>
          <w:rFonts w:ascii="Trebuchet MS" w:hAnsi="Trebuchet MS" w:cstheme="minorHAnsi"/>
          <w:sz w:val="24"/>
          <w:szCs w:val="24"/>
        </w:rPr>
        <w:t>6,117 quantitative interviews conducted</w:t>
      </w:r>
      <w:r w:rsidRPr="005C7F5D">
        <w:rPr>
          <w:rFonts w:ascii="Trebuchet MS" w:hAnsi="Trebuchet MS" w:cstheme="minorHAnsi"/>
          <w:sz w:val="24"/>
          <w:szCs w:val="24"/>
        </w:rPr>
        <w:t xml:space="preserve"> in the latest wave, 5,602 were online and 515 were via telephone.</w:t>
      </w:r>
      <w:r w:rsidR="0037432D" w:rsidRPr="005C7F5D">
        <w:rPr>
          <w:rFonts w:ascii="Trebuchet MS" w:hAnsi="Trebuchet MS" w:cstheme="minorHAnsi"/>
          <w:sz w:val="24"/>
          <w:szCs w:val="24"/>
        </w:rPr>
        <w:t xml:space="preserve">  A nationally representative sample of UK adults (18yrs+) was recruited from a</w:t>
      </w:r>
      <w:r w:rsidR="002456FD" w:rsidRPr="005C7F5D">
        <w:rPr>
          <w:rFonts w:ascii="Trebuchet MS" w:hAnsi="Trebuchet MS" w:cstheme="minorHAnsi"/>
          <w:sz w:val="24"/>
          <w:szCs w:val="24"/>
        </w:rPr>
        <w:t xml:space="preserve">n </w:t>
      </w:r>
      <w:r w:rsidR="0037432D" w:rsidRPr="005C7F5D">
        <w:rPr>
          <w:rFonts w:ascii="Trebuchet MS" w:hAnsi="Trebuchet MS" w:cstheme="minorHAnsi"/>
          <w:sz w:val="24"/>
          <w:szCs w:val="24"/>
        </w:rPr>
        <w:t>online omnibus database</w:t>
      </w:r>
      <w:r w:rsidR="00ED58C0" w:rsidRPr="005C7F5D">
        <w:rPr>
          <w:rFonts w:ascii="Trebuchet MS" w:hAnsi="Trebuchet MS" w:cstheme="minorHAnsi"/>
          <w:sz w:val="24"/>
          <w:szCs w:val="24"/>
        </w:rPr>
        <w:t>.</w:t>
      </w:r>
    </w:p>
    <w:p w14:paraId="167C0621" w14:textId="023B6589" w:rsidR="006113C4" w:rsidRPr="005C7F5D" w:rsidRDefault="00A55956" w:rsidP="00A55956">
      <w:pPr>
        <w:rPr>
          <w:rFonts w:ascii="Trebuchet MS" w:hAnsi="Trebuchet MS" w:cstheme="minorHAnsi"/>
          <w:sz w:val="24"/>
          <w:szCs w:val="24"/>
        </w:rPr>
      </w:pPr>
      <w:r w:rsidRPr="005C7F5D">
        <w:rPr>
          <w:rFonts w:ascii="Trebuchet MS" w:hAnsi="Trebuchet MS" w:cstheme="minorHAnsi"/>
          <w:sz w:val="24"/>
          <w:szCs w:val="24"/>
        </w:rPr>
        <w:t>Sample profile (</w:t>
      </w:r>
      <w:r w:rsidR="002D5161" w:rsidRPr="005C7F5D">
        <w:rPr>
          <w:rFonts w:ascii="Trebuchet MS" w:hAnsi="Trebuchet MS" w:cstheme="minorHAnsi"/>
          <w:sz w:val="24"/>
          <w:szCs w:val="24"/>
        </w:rPr>
        <w:t>Base: all respondents (6117)</w:t>
      </w:r>
      <w:r w:rsidRPr="005C7F5D">
        <w:rPr>
          <w:rFonts w:ascii="Trebuchet MS" w:hAnsi="Trebuchet MS" w:cstheme="minorHAnsi"/>
          <w:sz w:val="24"/>
          <w:szCs w:val="24"/>
        </w:rPr>
        <w:t>;</w:t>
      </w:r>
      <w:r w:rsidR="002D5161" w:rsidRPr="005C7F5D">
        <w:rPr>
          <w:rFonts w:ascii="Trebuchet MS" w:hAnsi="Trebuchet MS" w:cstheme="minorHAnsi"/>
          <w:sz w:val="24"/>
          <w:szCs w:val="24"/>
        </w:rPr>
        <w:t xml:space="preserve"> ‘Prefer to answer’ not shown</w:t>
      </w:r>
      <w:r w:rsidRPr="005C7F5D">
        <w:rPr>
          <w:rFonts w:ascii="Trebuchet MS" w:hAnsi="Trebuchet MS" w:cstheme="minorHAnsi"/>
          <w:sz w:val="24"/>
          <w:szCs w:val="24"/>
        </w:rPr>
        <w:t>)</w:t>
      </w:r>
      <w:r w:rsidR="00280DC6" w:rsidRPr="005C7F5D">
        <w:rPr>
          <w:rFonts w:ascii="Trebuchet MS" w:hAnsi="Trebuchet MS" w:cstheme="minorHAnsi"/>
          <w:sz w:val="24"/>
          <w:szCs w:val="24"/>
        </w:rPr>
        <w:t>:</w:t>
      </w:r>
    </w:p>
    <w:p w14:paraId="53999D61" w14:textId="52A4B85A" w:rsidR="00280DC6" w:rsidRPr="005C7F5D" w:rsidRDefault="00280DC6" w:rsidP="00280DC6">
      <w:pPr>
        <w:pStyle w:val="ListParagraph"/>
        <w:numPr>
          <w:ilvl w:val="0"/>
          <w:numId w:val="15"/>
        </w:numPr>
        <w:rPr>
          <w:rFonts w:ascii="Trebuchet MS" w:hAnsi="Trebuchet MS" w:cstheme="minorHAnsi"/>
          <w:sz w:val="24"/>
          <w:szCs w:val="24"/>
        </w:rPr>
      </w:pPr>
      <w:r w:rsidRPr="005C7F5D">
        <w:rPr>
          <w:rFonts w:ascii="Trebuchet MS" w:hAnsi="Trebuchet MS" w:cstheme="minorHAnsi"/>
          <w:sz w:val="24"/>
          <w:szCs w:val="24"/>
        </w:rPr>
        <w:t>Gender: 50% female</w:t>
      </w:r>
      <w:r w:rsidR="007179A5" w:rsidRPr="005C7F5D">
        <w:rPr>
          <w:rFonts w:ascii="Trebuchet MS" w:hAnsi="Trebuchet MS" w:cstheme="minorHAnsi"/>
          <w:sz w:val="24"/>
          <w:szCs w:val="24"/>
        </w:rPr>
        <w:t>;</w:t>
      </w:r>
      <w:r w:rsidRPr="005C7F5D">
        <w:rPr>
          <w:rFonts w:ascii="Trebuchet MS" w:hAnsi="Trebuchet MS" w:cstheme="minorHAnsi"/>
          <w:sz w:val="24"/>
          <w:szCs w:val="24"/>
        </w:rPr>
        <w:t xml:space="preserve"> 50% male</w:t>
      </w:r>
      <w:r w:rsidR="007179A5" w:rsidRPr="005C7F5D">
        <w:rPr>
          <w:rFonts w:ascii="Trebuchet MS" w:hAnsi="Trebuchet MS" w:cstheme="minorHAnsi"/>
          <w:sz w:val="24"/>
          <w:szCs w:val="24"/>
        </w:rPr>
        <w:t>.</w:t>
      </w:r>
    </w:p>
    <w:p w14:paraId="47376928" w14:textId="23233DC3" w:rsidR="00280DC6" w:rsidRPr="005C7F5D" w:rsidRDefault="00280DC6" w:rsidP="00280DC6">
      <w:pPr>
        <w:pStyle w:val="ListParagraph"/>
        <w:numPr>
          <w:ilvl w:val="0"/>
          <w:numId w:val="15"/>
        </w:numPr>
        <w:rPr>
          <w:rFonts w:ascii="Trebuchet MS" w:hAnsi="Trebuchet MS" w:cstheme="minorHAnsi"/>
          <w:sz w:val="24"/>
          <w:szCs w:val="24"/>
        </w:rPr>
      </w:pPr>
      <w:r w:rsidRPr="005C7F5D">
        <w:rPr>
          <w:rFonts w:ascii="Trebuchet MS" w:hAnsi="Trebuchet MS" w:cstheme="minorHAnsi"/>
          <w:sz w:val="24"/>
          <w:szCs w:val="24"/>
        </w:rPr>
        <w:t>Rurality: Rural 39%; Urban 60%</w:t>
      </w:r>
      <w:r w:rsidR="007179A5" w:rsidRPr="005C7F5D">
        <w:rPr>
          <w:rFonts w:ascii="Trebuchet MS" w:hAnsi="Trebuchet MS" w:cstheme="minorHAnsi"/>
          <w:sz w:val="24"/>
          <w:szCs w:val="24"/>
        </w:rPr>
        <w:t>.</w:t>
      </w:r>
    </w:p>
    <w:p w14:paraId="65550AD7" w14:textId="5B026B5F" w:rsidR="00280DC6" w:rsidRPr="005C7F5D" w:rsidRDefault="00280DC6" w:rsidP="002D5161">
      <w:pPr>
        <w:pStyle w:val="ListParagraph"/>
        <w:numPr>
          <w:ilvl w:val="0"/>
          <w:numId w:val="15"/>
        </w:numPr>
        <w:rPr>
          <w:rFonts w:ascii="Trebuchet MS" w:hAnsi="Trebuchet MS" w:cstheme="minorHAnsi"/>
          <w:sz w:val="24"/>
          <w:szCs w:val="24"/>
        </w:rPr>
      </w:pPr>
      <w:r w:rsidRPr="005C7F5D">
        <w:rPr>
          <w:rFonts w:ascii="Trebuchet MS" w:hAnsi="Trebuchet MS" w:cstheme="minorHAnsi"/>
          <w:sz w:val="24"/>
          <w:szCs w:val="24"/>
        </w:rPr>
        <w:t xml:space="preserve">Ethnicity: Ethnic minorities 8% </w:t>
      </w:r>
      <w:r w:rsidR="002D5161" w:rsidRPr="005C7F5D">
        <w:rPr>
          <w:rFonts w:ascii="Trebuchet MS" w:hAnsi="Trebuchet MS" w:cstheme="minorHAnsi"/>
          <w:sz w:val="24"/>
          <w:szCs w:val="24"/>
        </w:rPr>
        <w:t>(</w:t>
      </w:r>
      <w:r w:rsidRPr="005C7F5D">
        <w:rPr>
          <w:rFonts w:ascii="Trebuchet MS" w:hAnsi="Trebuchet MS" w:cstheme="minorHAnsi"/>
          <w:sz w:val="24"/>
          <w:szCs w:val="24"/>
        </w:rPr>
        <w:t>comprising Black African, Black Caribbean, Chinese, Indian,</w:t>
      </w:r>
      <w:r w:rsidR="002D5161" w:rsidRPr="005C7F5D">
        <w:rPr>
          <w:rFonts w:ascii="Trebuchet MS" w:hAnsi="Trebuchet MS" w:cstheme="minorHAnsi"/>
          <w:sz w:val="24"/>
          <w:szCs w:val="24"/>
        </w:rPr>
        <w:t xml:space="preserve"> </w:t>
      </w:r>
      <w:r w:rsidRPr="005C7F5D">
        <w:rPr>
          <w:rFonts w:ascii="Trebuchet MS" w:hAnsi="Trebuchet MS" w:cstheme="minorHAnsi"/>
          <w:sz w:val="24"/>
          <w:szCs w:val="24"/>
        </w:rPr>
        <w:t>Mixed ethnicity, Pakistani</w:t>
      </w:r>
      <w:r w:rsidR="002D5161" w:rsidRPr="005C7F5D">
        <w:rPr>
          <w:rFonts w:ascii="Trebuchet MS" w:hAnsi="Trebuchet MS" w:cstheme="minorHAnsi"/>
          <w:sz w:val="24"/>
          <w:szCs w:val="24"/>
        </w:rPr>
        <w:t xml:space="preserve">); </w:t>
      </w:r>
      <w:r w:rsidRPr="005C7F5D">
        <w:rPr>
          <w:rFonts w:ascii="Trebuchet MS" w:hAnsi="Trebuchet MS" w:cstheme="minorHAnsi"/>
          <w:sz w:val="24"/>
          <w:szCs w:val="24"/>
        </w:rPr>
        <w:t>White 91%.</w:t>
      </w:r>
    </w:p>
    <w:p w14:paraId="366021CA" w14:textId="77777777" w:rsidR="00F34A09" w:rsidRPr="005C7F5D" w:rsidRDefault="00ED58C0" w:rsidP="00851780">
      <w:pPr>
        <w:rPr>
          <w:rFonts w:ascii="Trebuchet MS" w:hAnsi="Trebuchet MS" w:cstheme="minorHAnsi"/>
          <w:sz w:val="24"/>
          <w:szCs w:val="24"/>
        </w:rPr>
      </w:pPr>
      <w:r w:rsidRPr="005C7F5D">
        <w:rPr>
          <w:rFonts w:ascii="Trebuchet MS" w:hAnsi="Trebuchet MS" w:cstheme="minorHAnsi"/>
          <w:sz w:val="24"/>
          <w:szCs w:val="24"/>
        </w:rPr>
        <w:t xml:space="preserve">Data was weighted to the known profile of the UK using the same weights as </w:t>
      </w:r>
      <w:r w:rsidR="006113C4" w:rsidRPr="005C7F5D">
        <w:rPr>
          <w:rFonts w:ascii="Trebuchet MS" w:hAnsi="Trebuchet MS" w:cstheme="minorHAnsi"/>
          <w:sz w:val="24"/>
          <w:szCs w:val="24"/>
        </w:rPr>
        <w:t xml:space="preserve">in </w:t>
      </w:r>
      <w:r w:rsidRPr="005C7F5D">
        <w:rPr>
          <w:rFonts w:ascii="Trebuchet MS" w:hAnsi="Trebuchet MS" w:cstheme="minorHAnsi"/>
          <w:sz w:val="24"/>
          <w:szCs w:val="24"/>
        </w:rPr>
        <w:t>2022, based on age, gender, government office region, social grade, ethnicity, urban/rural, literacy, and condition/disability</w:t>
      </w:r>
      <w:r w:rsidR="009A62B9" w:rsidRPr="005C7F5D">
        <w:rPr>
          <w:rFonts w:ascii="Trebuchet MS" w:hAnsi="Trebuchet MS" w:cstheme="minorHAnsi"/>
          <w:sz w:val="24"/>
          <w:szCs w:val="24"/>
        </w:rPr>
        <w:t>.</w:t>
      </w:r>
      <w:r w:rsidR="006672A7" w:rsidRPr="005C7F5D">
        <w:rPr>
          <w:rFonts w:ascii="Trebuchet MS" w:hAnsi="Trebuchet MS" w:cstheme="minorHAnsi"/>
          <w:sz w:val="24"/>
          <w:szCs w:val="24"/>
        </w:rPr>
        <w:t xml:space="preserve"> </w:t>
      </w:r>
    </w:p>
    <w:p w14:paraId="3A014B00" w14:textId="752F65C5" w:rsidR="00F34A09" w:rsidRPr="005C7F5D" w:rsidRDefault="00F34A09" w:rsidP="00851780">
      <w:pPr>
        <w:rPr>
          <w:rFonts w:ascii="Trebuchet MS" w:hAnsi="Trebuchet MS" w:cstheme="minorHAnsi"/>
          <w:sz w:val="24"/>
          <w:szCs w:val="24"/>
        </w:rPr>
      </w:pPr>
      <w:r w:rsidRPr="005C7F5D">
        <w:rPr>
          <w:rFonts w:ascii="Trebuchet MS" w:hAnsi="Trebuchet MS" w:cstheme="minorHAnsi"/>
          <w:sz w:val="24"/>
          <w:szCs w:val="24"/>
        </w:rPr>
        <w:t>The research was conducted by an independent market research agency, Yonder Ltd, who had also conducted the previous wave of research in 2022.  All interviews were held in March 2023.</w:t>
      </w:r>
    </w:p>
    <w:p w14:paraId="5EA715C4" w14:textId="51F75579" w:rsidR="00F34A09" w:rsidRPr="005C7F5D" w:rsidRDefault="00F34A09" w:rsidP="00F34A09">
      <w:pPr>
        <w:rPr>
          <w:rFonts w:ascii="Trebuchet MS" w:hAnsi="Trebuchet MS" w:cstheme="minorHAnsi"/>
          <w:sz w:val="24"/>
          <w:szCs w:val="24"/>
        </w:rPr>
      </w:pPr>
      <w:r w:rsidRPr="005C7F5D">
        <w:rPr>
          <w:rFonts w:ascii="Trebuchet MS" w:hAnsi="Trebuchet MS" w:cstheme="minorHAnsi"/>
          <w:sz w:val="24"/>
          <w:szCs w:val="24"/>
        </w:rPr>
        <w:t xml:space="preserve">The sample was significantly upweighted from 2022 in order to deliver larger sample sizes across the devolved nations of the UK and a larger representation of people who self-identified in Yonder’s recruitment questionnaire as having a ‘longstanding physical or mental condition or disability’. </w:t>
      </w:r>
    </w:p>
    <w:p w14:paraId="405B9919" w14:textId="09F6BB95" w:rsidR="00F34A09" w:rsidRPr="005C7F5D" w:rsidRDefault="00F34A09" w:rsidP="00F34A09">
      <w:pPr>
        <w:rPr>
          <w:rFonts w:ascii="Trebuchet MS" w:hAnsi="Trebuchet MS" w:cstheme="minorHAnsi"/>
          <w:sz w:val="24"/>
          <w:szCs w:val="24"/>
        </w:rPr>
      </w:pPr>
      <w:r w:rsidRPr="005C7F5D">
        <w:rPr>
          <w:rFonts w:ascii="Trebuchet MS" w:hAnsi="Trebuchet MS" w:cstheme="minorHAnsi"/>
          <w:sz w:val="24"/>
          <w:szCs w:val="24"/>
        </w:rPr>
        <w:br/>
      </w:r>
      <w:r w:rsidR="00086B5F" w:rsidRPr="005C7F5D">
        <w:rPr>
          <w:rFonts w:ascii="Trebuchet MS" w:hAnsi="Trebuchet MS" w:cstheme="minorHAnsi"/>
          <w:b/>
          <w:bCs/>
          <w:sz w:val="24"/>
          <w:szCs w:val="24"/>
        </w:rPr>
        <w:t>The Panel’s view on making communications services inclusive</w:t>
      </w:r>
      <w:r w:rsidR="00086B5F" w:rsidRPr="005C7F5D">
        <w:rPr>
          <w:rFonts w:ascii="Trebuchet MS" w:hAnsi="Trebuchet MS" w:cstheme="minorHAnsi"/>
          <w:sz w:val="24"/>
          <w:szCs w:val="24"/>
        </w:rPr>
        <w:br/>
      </w:r>
      <w:r w:rsidR="00086B5F" w:rsidRPr="005C7F5D">
        <w:rPr>
          <w:rFonts w:ascii="Trebuchet MS" w:hAnsi="Trebuchet MS" w:cstheme="minorHAnsi"/>
          <w:sz w:val="24"/>
          <w:szCs w:val="24"/>
        </w:rPr>
        <w:br/>
      </w:r>
      <w:r w:rsidRPr="005C7F5D">
        <w:rPr>
          <w:rFonts w:ascii="Trebuchet MS" w:hAnsi="Trebuchet MS" w:cstheme="minorHAnsi"/>
          <w:sz w:val="24"/>
          <w:szCs w:val="24"/>
        </w:rPr>
        <w:t xml:space="preserve">While the Communications Consumer Panel does not assume that all disabled communications consumers have additional access requirements that </w:t>
      </w:r>
      <w:r w:rsidRPr="005C7F5D">
        <w:rPr>
          <w:rFonts w:ascii="Trebuchet MS" w:hAnsi="Trebuchet MS" w:cstheme="minorHAnsi"/>
          <w:sz w:val="24"/>
          <w:szCs w:val="24"/>
        </w:rPr>
        <w:lastRenderedPageBreak/>
        <w:t>communications providers may need to take into account, we are keen to ensure that that all communications consumers are able to use communications services safely, to enhance their daily lives</w:t>
      </w:r>
      <w:r w:rsidR="00A96408" w:rsidRPr="005C7F5D">
        <w:rPr>
          <w:rFonts w:ascii="Trebuchet MS" w:hAnsi="Trebuchet MS" w:cstheme="minorHAnsi"/>
          <w:sz w:val="24"/>
          <w:szCs w:val="24"/>
        </w:rPr>
        <w:t>. Where r</w:t>
      </w:r>
      <w:r w:rsidRPr="005C7F5D">
        <w:rPr>
          <w:rFonts w:ascii="Trebuchet MS" w:hAnsi="Trebuchet MS" w:cstheme="minorHAnsi"/>
          <w:sz w:val="24"/>
          <w:szCs w:val="24"/>
        </w:rPr>
        <w:t>ules exist to protect safe</w:t>
      </w:r>
      <w:r w:rsidR="00A96408" w:rsidRPr="005C7F5D">
        <w:rPr>
          <w:rFonts w:ascii="Trebuchet MS" w:hAnsi="Trebuchet MS" w:cstheme="minorHAnsi"/>
          <w:sz w:val="24"/>
          <w:szCs w:val="24"/>
        </w:rPr>
        <w:t>, affordable</w:t>
      </w:r>
      <w:r w:rsidRPr="005C7F5D">
        <w:rPr>
          <w:rFonts w:ascii="Trebuchet MS" w:hAnsi="Trebuchet MS" w:cstheme="minorHAnsi"/>
          <w:sz w:val="24"/>
          <w:szCs w:val="24"/>
        </w:rPr>
        <w:t xml:space="preserve"> and reliable access to communications services for people who have additional access requirements, we encourage Ofcom to enforce those rules and to strengthen them where relevant.</w:t>
      </w:r>
      <w:r w:rsidR="002E07DF" w:rsidRPr="005C7F5D">
        <w:rPr>
          <w:rFonts w:ascii="Trebuchet MS" w:hAnsi="Trebuchet MS" w:cstheme="minorHAnsi"/>
          <w:sz w:val="24"/>
          <w:szCs w:val="24"/>
        </w:rPr>
        <w:t xml:space="preserve"> We believe this research highlights some areas of focus for Ofcom, as well as industry</w:t>
      </w:r>
      <w:r w:rsidR="002C0257" w:rsidRPr="005C7F5D">
        <w:rPr>
          <w:rFonts w:ascii="Trebuchet MS" w:hAnsi="Trebuchet MS" w:cstheme="minorHAnsi"/>
          <w:sz w:val="24"/>
          <w:szCs w:val="24"/>
        </w:rPr>
        <w:t xml:space="preserve"> (networks and communications providers)</w:t>
      </w:r>
      <w:r w:rsidR="002E07DF" w:rsidRPr="005C7F5D">
        <w:rPr>
          <w:rFonts w:ascii="Trebuchet MS" w:hAnsi="Trebuchet MS" w:cstheme="minorHAnsi"/>
          <w:sz w:val="24"/>
          <w:szCs w:val="24"/>
        </w:rPr>
        <w:t xml:space="preserve"> and others, such as UK and devolved governments and telecare providers.</w:t>
      </w:r>
    </w:p>
    <w:p w14:paraId="3C341412" w14:textId="77777777" w:rsidR="00A9422C" w:rsidRPr="005C7F5D" w:rsidRDefault="00A9422C">
      <w:pPr>
        <w:rPr>
          <w:rFonts w:ascii="Trebuchet MS" w:hAnsi="Trebuchet MS" w:cstheme="minorHAnsi"/>
          <w:sz w:val="24"/>
          <w:szCs w:val="24"/>
        </w:rPr>
      </w:pPr>
      <w:r w:rsidRPr="005C7F5D">
        <w:rPr>
          <w:rFonts w:ascii="Trebuchet MS" w:hAnsi="Trebuchet MS" w:cstheme="minorHAnsi"/>
          <w:sz w:val="24"/>
          <w:szCs w:val="24"/>
        </w:rPr>
        <w:br w:type="page"/>
      </w:r>
    </w:p>
    <w:p w14:paraId="27639D8A" w14:textId="3F540C5B" w:rsidR="00FC2DA2" w:rsidRPr="005C7F5D" w:rsidRDefault="00A9422C" w:rsidP="00FC2DA2">
      <w:pPr>
        <w:pStyle w:val="Heading3"/>
        <w:numPr>
          <w:ilvl w:val="0"/>
          <w:numId w:val="18"/>
        </w:numPr>
        <w:rPr>
          <w:rFonts w:ascii="Trebuchet MS" w:hAnsi="Trebuchet MS" w:cstheme="minorHAnsi"/>
          <w:b/>
          <w:bCs/>
          <w:color w:val="000000" w:themeColor="text1"/>
        </w:rPr>
      </w:pPr>
      <w:r w:rsidRPr="005C7F5D">
        <w:rPr>
          <w:rFonts w:ascii="Trebuchet MS" w:hAnsi="Trebuchet MS" w:cstheme="minorHAnsi"/>
          <w:b/>
          <w:bCs/>
          <w:color w:val="000000" w:themeColor="text1"/>
        </w:rPr>
        <w:lastRenderedPageBreak/>
        <w:t>Executive Summary</w:t>
      </w:r>
      <w:r w:rsidR="00FC2DA2" w:rsidRPr="005C7F5D">
        <w:rPr>
          <w:rFonts w:ascii="Trebuchet MS" w:hAnsi="Trebuchet MS" w:cstheme="minorHAnsi"/>
          <w:b/>
          <w:bCs/>
          <w:color w:val="000000" w:themeColor="text1"/>
        </w:rPr>
        <w:br/>
      </w:r>
    </w:p>
    <w:p w14:paraId="735285CC" w14:textId="6AC1103D" w:rsidR="00A9422C" w:rsidRPr="005C7F5D" w:rsidRDefault="00A9422C" w:rsidP="00EA48D9">
      <w:pPr>
        <w:pStyle w:val="Heading4"/>
        <w:rPr>
          <w:rFonts w:ascii="Trebuchet MS" w:hAnsi="Trebuchet MS" w:cstheme="minorHAnsi"/>
          <w:b/>
          <w:bCs/>
          <w:i w:val="0"/>
          <w:iCs w:val="0"/>
          <w:color w:val="000000" w:themeColor="text1"/>
          <w:sz w:val="24"/>
          <w:szCs w:val="24"/>
        </w:rPr>
      </w:pPr>
      <w:r w:rsidRPr="005C7F5D">
        <w:rPr>
          <w:rFonts w:ascii="Trebuchet MS" w:hAnsi="Trebuchet MS" w:cstheme="minorHAnsi"/>
          <w:b/>
          <w:bCs/>
          <w:i w:val="0"/>
          <w:iCs w:val="0"/>
          <w:color w:val="000000" w:themeColor="text1"/>
          <w:sz w:val="24"/>
          <w:szCs w:val="24"/>
        </w:rPr>
        <w:t xml:space="preserve">Use of </w:t>
      </w:r>
      <w:r w:rsidR="00FC2DA2" w:rsidRPr="005C7F5D">
        <w:rPr>
          <w:rFonts w:ascii="Trebuchet MS" w:hAnsi="Trebuchet MS" w:cstheme="minorHAnsi"/>
          <w:b/>
          <w:bCs/>
          <w:i w:val="0"/>
          <w:iCs w:val="0"/>
          <w:color w:val="000000" w:themeColor="text1"/>
          <w:sz w:val="24"/>
          <w:szCs w:val="24"/>
        </w:rPr>
        <w:t>l</w:t>
      </w:r>
      <w:r w:rsidRPr="005C7F5D">
        <w:rPr>
          <w:rFonts w:ascii="Trebuchet MS" w:hAnsi="Trebuchet MS" w:cstheme="minorHAnsi"/>
          <w:b/>
          <w:bCs/>
          <w:i w:val="0"/>
          <w:iCs w:val="0"/>
          <w:color w:val="000000" w:themeColor="text1"/>
          <w:sz w:val="24"/>
          <w:szCs w:val="24"/>
        </w:rPr>
        <w:t>andlines</w:t>
      </w:r>
    </w:p>
    <w:p w14:paraId="7010ED77" w14:textId="3E5C66B5" w:rsidR="00A9422C" w:rsidRPr="005C7F5D" w:rsidRDefault="005F5AFD" w:rsidP="0043768E">
      <w:pPr>
        <w:pStyle w:val="ListParagraph"/>
        <w:numPr>
          <w:ilvl w:val="0"/>
          <w:numId w:val="9"/>
        </w:numPr>
        <w:ind w:left="426" w:hanging="284"/>
        <w:rPr>
          <w:rFonts w:ascii="Trebuchet MS" w:hAnsi="Trebuchet MS" w:cstheme="minorHAnsi"/>
          <w:sz w:val="24"/>
          <w:szCs w:val="24"/>
        </w:rPr>
      </w:pPr>
      <w:r w:rsidRPr="005C7F5D">
        <w:rPr>
          <w:rFonts w:ascii="Trebuchet MS" w:hAnsi="Trebuchet MS" w:cstheme="minorHAnsi"/>
          <w:sz w:val="24"/>
          <w:szCs w:val="24"/>
        </w:rPr>
        <w:t>Although s</w:t>
      </w:r>
      <w:r w:rsidR="00E70F2C" w:rsidRPr="005C7F5D">
        <w:rPr>
          <w:rFonts w:ascii="Trebuchet MS" w:hAnsi="Trebuchet MS" w:cstheme="minorHAnsi"/>
          <w:sz w:val="24"/>
          <w:szCs w:val="24"/>
        </w:rPr>
        <w:t>ince 2022, t</w:t>
      </w:r>
      <w:r w:rsidR="00A9422C" w:rsidRPr="005C7F5D">
        <w:rPr>
          <w:rFonts w:ascii="Trebuchet MS" w:hAnsi="Trebuchet MS" w:cstheme="minorHAnsi"/>
          <w:sz w:val="24"/>
          <w:szCs w:val="24"/>
        </w:rPr>
        <w:t>here</w:t>
      </w:r>
      <w:r w:rsidR="00E70F2C" w:rsidRPr="005C7F5D">
        <w:rPr>
          <w:rFonts w:ascii="Trebuchet MS" w:hAnsi="Trebuchet MS" w:cstheme="minorHAnsi"/>
          <w:sz w:val="24"/>
          <w:szCs w:val="24"/>
        </w:rPr>
        <w:t xml:space="preserve"> ha</w:t>
      </w:r>
      <w:r w:rsidR="00A9422C" w:rsidRPr="005C7F5D">
        <w:rPr>
          <w:rFonts w:ascii="Trebuchet MS" w:hAnsi="Trebuchet MS" w:cstheme="minorHAnsi"/>
          <w:sz w:val="24"/>
          <w:szCs w:val="24"/>
        </w:rPr>
        <w:t xml:space="preserve">s been a drop in those who say they </w:t>
      </w:r>
      <w:r w:rsidR="00A9422C" w:rsidRPr="005C7F5D">
        <w:rPr>
          <w:rFonts w:ascii="Trebuchet MS" w:hAnsi="Trebuchet MS" w:cstheme="minorHAnsi"/>
          <w:b/>
          <w:bCs/>
          <w:sz w:val="24"/>
          <w:szCs w:val="24"/>
        </w:rPr>
        <w:t xml:space="preserve">use their landline for calls at home </w:t>
      </w:r>
      <w:r w:rsidR="00A9422C" w:rsidRPr="005C7F5D">
        <w:rPr>
          <w:rFonts w:ascii="Trebuchet MS" w:hAnsi="Trebuchet MS" w:cstheme="minorHAnsi"/>
          <w:sz w:val="24"/>
          <w:szCs w:val="24"/>
        </w:rPr>
        <w:t>(59% in 2023 compared with 62% in 2022)</w:t>
      </w:r>
      <w:r w:rsidRPr="005C7F5D">
        <w:rPr>
          <w:rFonts w:ascii="Trebuchet MS" w:hAnsi="Trebuchet MS" w:cstheme="minorHAnsi"/>
          <w:sz w:val="24"/>
          <w:szCs w:val="24"/>
        </w:rPr>
        <w:t xml:space="preserve">, </w:t>
      </w:r>
      <w:r w:rsidR="00A9422C" w:rsidRPr="005C7F5D">
        <w:rPr>
          <w:rFonts w:ascii="Trebuchet MS" w:hAnsi="Trebuchet MS" w:cstheme="minorHAnsi"/>
          <w:sz w:val="24"/>
          <w:szCs w:val="24"/>
        </w:rPr>
        <w:t>landline usage is much higher than average in some subgroups, especially those aged 65+ (74%), and those with low digital literacy (67%).</w:t>
      </w:r>
    </w:p>
    <w:p w14:paraId="543B37CC" w14:textId="7F25AFB6" w:rsidR="00A9422C" w:rsidRPr="005C7F5D" w:rsidRDefault="00A9422C" w:rsidP="0043768E">
      <w:pPr>
        <w:pStyle w:val="ListParagraph"/>
        <w:numPr>
          <w:ilvl w:val="0"/>
          <w:numId w:val="9"/>
        </w:numPr>
        <w:ind w:left="426" w:hanging="284"/>
        <w:rPr>
          <w:rFonts w:ascii="Trebuchet MS" w:hAnsi="Trebuchet MS" w:cstheme="minorHAnsi"/>
          <w:sz w:val="24"/>
          <w:szCs w:val="24"/>
        </w:rPr>
      </w:pPr>
      <w:r w:rsidRPr="005C7F5D">
        <w:rPr>
          <w:rFonts w:ascii="Trebuchet MS" w:hAnsi="Trebuchet MS" w:cstheme="minorHAnsi"/>
          <w:sz w:val="24"/>
          <w:szCs w:val="24"/>
        </w:rPr>
        <w:t xml:space="preserve">Around a third (36%) </w:t>
      </w:r>
      <w:r w:rsidRPr="005C7F5D">
        <w:rPr>
          <w:rFonts w:ascii="Trebuchet MS" w:hAnsi="Trebuchet MS" w:cstheme="minorHAnsi"/>
          <w:b/>
          <w:bCs/>
          <w:sz w:val="24"/>
          <w:szCs w:val="24"/>
        </w:rPr>
        <w:t>consider the landline important</w:t>
      </w:r>
      <w:r w:rsidRPr="005C7F5D">
        <w:rPr>
          <w:rFonts w:ascii="Trebuchet MS" w:hAnsi="Trebuchet MS" w:cstheme="minorHAnsi"/>
          <w:sz w:val="24"/>
          <w:szCs w:val="24"/>
        </w:rPr>
        <w:t xml:space="preserve">. Some who say they use the landline less are still relatively likely to say the landline is important – for example </w:t>
      </w:r>
      <w:r w:rsidR="00CA1528" w:rsidRPr="005C7F5D">
        <w:rPr>
          <w:rFonts w:ascii="Trebuchet MS" w:hAnsi="Trebuchet MS" w:cstheme="minorHAnsi"/>
          <w:sz w:val="24"/>
          <w:szCs w:val="24"/>
        </w:rPr>
        <w:t>minority</w:t>
      </w:r>
      <w:r w:rsidR="002456FD" w:rsidRPr="005C7F5D">
        <w:rPr>
          <w:rFonts w:ascii="Trebuchet MS" w:hAnsi="Trebuchet MS" w:cstheme="minorHAnsi"/>
          <w:sz w:val="24"/>
          <w:szCs w:val="24"/>
        </w:rPr>
        <w:t xml:space="preserve"> ethnicities </w:t>
      </w:r>
      <w:r w:rsidRPr="005C7F5D">
        <w:rPr>
          <w:rFonts w:ascii="Trebuchet MS" w:hAnsi="Trebuchet MS" w:cstheme="minorHAnsi"/>
          <w:sz w:val="24"/>
          <w:szCs w:val="24"/>
        </w:rPr>
        <w:t xml:space="preserve">(43%) and 18-34 year-olds (34%). The key thing to note is that </w:t>
      </w:r>
      <w:r w:rsidR="002456FD" w:rsidRPr="005C7F5D">
        <w:rPr>
          <w:rFonts w:ascii="Trebuchet MS" w:hAnsi="Trebuchet MS" w:cstheme="minorHAnsi"/>
          <w:sz w:val="24"/>
          <w:szCs w:val="24"/>
        </w:rPr>
        <w:t xml:space="preserve">the question </w:t>
      </w:r>
      <w:r w:rsidRPr="005C7F5D">
        <w:rPr>
          <w:rFonts w:ascii="Trebuchet MS" w:hAnsi="Trebuchet MS" w:cstheme="minorHAnsi"/>
          <w:sz w:val="24"/>
          <w:szCs w:val="24"/>
        </w:rPr>
        <w:t>ask</w:t>
      </w:r>
      <w:r w:rsidR="002456FD" w:rsidRPr="005C7F5D">
        <w:rPr>
          <w:rFonts w:ascii="Trebuchet MS" w:hAnsi="Trebuchet MS" w:cstheme="minorHAnsi"/>
          <w:sz w:val="24"/>
          <w:szCs w:val="24"/>
        </w:rPr>
        <w:t>ed</w:t>
      </w:r>
      <w:r w:rsidRPr="005C7F5D">
        <w:rPr>
          <w:rFonts w:ascii="Trebuchet MS" w:hAnsi="Trebuchet MS" w:cstheme="minorHAnsi"/>
          <w:sz w:val="24"/>
          <w:szCs w:val="24"/>
        </w:rPr>
        <w:t xml:space="preserve"> about the importance of the landline for </w:t>
      </w:r>
      <w:r w:rsidRPr="005C7F5D">
        <w:rPr>
          <w:rFonts w:ascii="Trebuchet MS" w:hAnsi="Trebuchet MS" w:cstheme="minorHAnsi"/>
          <w:sz w:val="24"/>
          <w:szCs w:val="24"/>
          <w:u w:val="single"/>
        </w:rPr>
        <w:t>receiving</w:t>
      </w:r>
      <w:r w:rsidRPr="005C7F5D">
        <w:rPr>
          <w:rFonts w:ascii="Trebuchet MS" w:hAnsi="Trebuchet MS" w:cstheme="minorHAnsi"/>
          <w:sz w:val="24"/>
          <w:szCs w:val="24"/>
        </w:rPr>
        <w:t xml:space="preserve"> as well as making calls.</w:t>
      </w:r>
    </w:p>
    <w:p w14:paraId="0962519D" w14:textId="7AADDAED" w:rsidR="00A9422C" w:rsidRPr="005C7F5D" w:rsidRDefault="00A9422C" w:rsidP="0043768E">
      <w:pPr>
        <w:pStyle w:val="ListParagraph"/>
        <w:numPr>
          <w:ilvl w:val="0"/>
          <w:numId w:val="9"/>
        </w:numPr>
        <w:ind w:left="426" w:hanging="284"/>
        <w:rPr>
          <w:rFonts w:ascii="Trebuchet MS" w:hAnsi="Trebuchet MS" w:cstheme="minorHAnsi"/>
          <w:sz w:val="24"/>
          <w:szCs w:val="24"/>
        </w:rPr>
      </w:pPr>
      <w:r w:rsidRPr="005C7F5D">
        <w:rPr>
          <w:rFonts w:ascii="Trebuchet MS" w:hAnsi="Trebuchet MS" w:cstheme="minorHAnsi"/>
          <w:sz w:val="24"/>
          <w:szCs w:val="24"/>
        </w:rPr>
        <w:t xml:space="preserve">Just under one in ten (8%) say they have </w:t>
      </w:r>
      <w:r w:rsidRPr="005C7F5D">
        <w:rPr>
          <w:rFonts w:ascii="Trebuchet MS" w:hAnsi="Trebuchet MS" w:cstheme="minorHAnsi"/>
          <w:b/>
          <w:bCs/>
          <w:sz w:val="24"/>
          <w:szCs w:val="24"/>
        </w:rPr>
        <w:t>a device connected to their landline</w:t>
      </w:r>
      <w:r w:rsidRPr="005C7F5D">
        <w:rPr>
          <w:rFonts w:ascii="Trebuchet MS" w:hAnsi="Trebuchet MS" w:cstheme="minorHAnsi"/>
          <w:sz w:val="24"/>
          <w:szCs w:val="24"/>
        </w:rPr>
        <w:t>; this figure is higher among those with a condition or disability (12%).</w:t>
      </w:r>
    </w:p>
    <w:p w14:paraId="3AECEE2C" w14:textId="2CF6D257" w:rsidR="00A9422C" w:rsidRPr="005C7F5D" w:rsidRDefault="00A9422C" w:rsidP="00EA48D9">
      <w:pPr>
        <w:pStyle w:val="Heading4"/>
        <w:rPr>
          <w:rFonts w:ascii="Trebuchet MS" w:hAnsi="Trebuchet MS" w:cstheme="minorHAnsi"/>
          <w:b/>
          <w:bCs/>
          <w:i w:val="0"/>
          <w:iCs w:val="0"/>
          <w:color w:val="000000" w:themeColor="text1"/>
          <w:sz w:val="24"/>
          <w:szCs w:val="24"/>
        </w:rPr>
      </w:pPr>
      <w:r w:rsidRPr="005C7F5D">
        <w:rPr>
          <w:rFonts w:ascii="Trebuchet MS" w:hAnsi="Trebuchet MS" w:cstheme="minorHAnsi"/>
          <w:b/>
          <w:bCs/>
          <w:i w:val="0"/>
          <w:iCs w:val="0"/>
          <w:color w:val="000000" w:themeColor="text1"/>
          <w:sz w:val="24"/>
          <w:szCs w:val="24"/>
        </w:rPr>
        <w:t>Emergency Situations</w:t>
      </w:r>
      <w:r w:rsidR="002456FD" w:rsidRPr="005C7F5D">
        <w:rPr>
          <w:rFonts w:ascii="Trebuchet MS" w:hAnsi="Trebuchet MS" w:cstheme="minorHAnsi"/>
          <w:b/>
          <w:bCs/>
          <w:i w:val="0"/>
          <w:iCs w:val="0"/>
          <w:color w:val="000000" w:themeColor="text1"/>
          <w:sz w:val="24"/>
          <w:szCs w:val="24"/>
        </w:rPr>
        <w:t xml:space="preserve"> </w:t>
      </w:r>
    </w:p>
    <w:p w14:paraId="27283470" w14:textId="5DAD7C9A" w:rsidR="00A9422C" w:rsidRPr="005C7F5D" w:rsidRDefault="0058558F" w:rsidP="0043768E">
      <w:pPr>
        <w:pStyle w:val="ListParagraph"/>
        <w:numPr>
          <w:ilvl w:val="0"/>
          <w:numId w:val="9"/>
        </w:numPr>
        <w:ind w:left="426" w:hanging="284"/>
        <w:rPr>
          <w:rFonts w:ascii="Trebuchet MS" w:hAnsi="Trebuchet MS" w:cstheme="minorHAnsi"/>
          <w:sz w:val="24"/>
          <w:szCs w:val="24"/>
        </w:rPr>
      </w:pPr>
      <w:r w:rsidRPr="005C7F5D">
        <w:rPr>
          <w:rFonts w:ascii="Trebuchet MS" w:hAnsi="Trebuchet MS" w:cstheme="minorHAnsi"/>
          <w:sz w:val="24"/>
          <w:szCs w:val="24"/>
        </w:rPr>
        <w:t>Nearly t</w:t>
      </w:r>
      <w:r w:rsidR="00A9422C" w:rsidRPr="005C7F5D">
        <w:rPr>
          <w:rFonts w:ascii="Trebuchet MS" w:hAnsi="Trebuchet MS" w:cstheme="minorHAnsi"/>
          <w:sz w:val="24"/>
          <w:szCs w:val="24"/>
        </w:rPr>
        <w:t xml:space="preserve">wo-thirds (64%) say they have </w:t>
      </w:r>
      <w:r w:rsidR="00A9422C" w:rsidRPr="005C7F5D">
        <w:rPr>
          <w:rFonts w:ascii="Trebuchet MS" w:hAnsi="Trebuchet MS" w:cstheme="minorHAnsi"/>
          <w:b/>
          <w:bCs/>
          <w:sz w:val="24"/>
          <w:szCs w:val="24"/>
        </w:rPr>
        <w:t xml:space="preserve">experienced a power cut </w:t>
      </w:r>
      <w:r w:rsidR="00A9422C" w:rsidRPr="005C7F5D">
        <w:rPr>
          <w:rFonts w:ascii="Trebuchet MS" w:hAnsi="Trebuchet MS" w:cstheme="minorHAnsi"/>
          <w:sz w:val="24"/>
          <w:szCs w:val="24"/>
        </w:rPr>
        <w:t xml:space="preserve">in the last two years. Around one in seven (13%) say they called someone during a recent a power cut, and this figure is much higher among </w:t>
      </w:r>
      <w:r w:rsidRPr="005C7F5D">
        <w:rPr>
          <w:rFonts w:ascii="Trebuchet MS" w:hAnsi="Trebuchet MS" w:cstheme="minorHAnsi"/>
          <w:sz w:val="24"/>
          <w:szCs w:val="24"/>
        </w:rPr>
        <w:t xml:space="preserve">global majority ethnicities </w:t>
      </w:r>
      <w:r w:rsidR="00A9422C" w:rsidRPr="005C7F5D">
        <w:rPr>
          <w:rFonts w:ascii="Trebuchet MS" w:hAnsi="Trebuchet MS" w:cstheme="minorHAnsi"/>
          <w:sz w:val="24"/>
          <w:szCs w:val="24"/>
        </w:rPr>
        <w:t>(29%).</w:t>
      </w:r>
      <w:r w:rsidRPr="005C7F5D">
        <w:rPr>
          <w:rFonts w:ascii="Trebuchet MS" w:hAnsi="Trebuchet MS" w:cstheme="minorHAnsi"/>
          <w:sz w:val="24"/>
          <w:szCs w:val="24"/>
        </w:rPr>
        <w:t xml:space="preserve"> </w:t>
      </w:r>
    </w:p>
    <w:p w14:paraId="4C706C73" w14:textId="2C915D66" w:rsidR="00A9422C" w:rsidRPr="005C7F5D" w:rsidRDefault="00A9422C" w:rsidP="0043768E">
      <w:pPr>
        <w:pStyle w:val="ListParagraph"/>
        <w:numPr>
          <w:ilvl w:val="0"/>
          <w:numId w:val="9"/>
        </w:numPr>
        <w:ind w:left="426" w:hanging="284"/>
        <w:rPr>
          <w:rFonts w:ascii="Trebuchet MS" w:hAnsi="Trebuchet MS" w:cstheme="minorHAnsi"/>
          <w:sz w:val="24"/>
          <w:szCs w:val="24"/>
        </w:rPr>
      </w:pPr>
      <w:r w:rsidRPr="005C7F5D">
        <w:rPr>
          <w:rFonts w:ascii="Trebuchet MS" w:hAnsi="Trebuchet MS" w:cstheme="minorHAnsi"/>
          <w:sz w:val="24"/>
          <w:szCs w:val="24"/>
        </w:rPr>
        <w:t xml:space="preserve">Two-thirds (65%) say they would </w:t>
      </w:r>
      <w:r w:rsidRPr="005C7F5D">
        <w:rPr>
          <w:rFonts w:ascii="Trebuchet MS" w:hAnsi="Trebuchet MS" w:cstheme="minorHAnsi"/>
          <w:b/>
          <w:bCs/>
          <w:sz w:val="24"/>
          <w:szCs w:val="24"/>
        </w:rPr>
        <w:t>expect to use their mobile for home emergency calls</w:t>
      </w:r>
      <w:r w:rsidRPr="005C7F5D">
        <w:rPr>
          <w:rFonts w:ascii="Trebuchet MS" w:hAnsi="Trebuchet MS" w:cstheme="minorHAnsi"/>
          <w:sz w:val="24"/>
          <w:szCs w:val="24"/>
        </w:rPr>
        <w:t xml:space="preserve">, but some groups </w:t>
      </w:r>
      <w:r w:rsidR="00C66320" w:rsidRPr="005C7F5D">
        <w:rPr>
          <w:rFonts w:ascii="Trebuchet MS" w:hAnsi="Trebuchet MS" w:cstheme="minorHAnsi"/>
          <w:sz w:val="24"/>
          <w:szCs w:val="24"/>
        </w:rPr>
        <w:t xml:space="preserve">- particularly those aged 65+ (51%), and those in rural areas (47%) - </w:t>
      </w:r>
      <w:r w:rsidRPr="005C7F5D">
        <w:rPr>
          <w:rFonts w:ascii="Trebuchet MS" w:hAnsi="Trebuchet MS" w:cstheme="minorHAnsi"/>
          <w:sz w:val="24"/>
          <w:szCs w:val="24"/>
        </w:rPr>
        <w:t>are much more likely than average to say landline</w:t>
      </w:r>
      <w:r w:rsidR="00C66320" w:rsidRPr="005C7F5D">
        <w:rPr>
          <w:rFonts w:ascii="Trebuchet MS" w:hAnsi="Trebuchet MS" w:cstheme="minorHAnsi"/>
          <w:sz w:val="24"/>
          <w:szCs w:val="24"/>
        </w:rPr>
        <w:t>.</w:t>
      </w:r>
      <w:r w:rsidRPr="005C7F5D">
        <w:rPr>
          <w:rFonts w:ascii="Trebuchet MS" w:hAnsi="Trebuchet MS" w:cstheme="minorHAnsi"/>
          <w:sz w:val="24"/>
          <w:szCs w:val="24"/>
        </w:rPr>
        <w:t xml:space="preserve"> </w:t>
      </w:r>
    </w:p>
    <w:p w14:paraId="11A21DDD" w14:textId="500E521A" w:rsidR="00C66320" w:rsidRPr="005C7F5D" w:rsidRDefault="00C66320" w:rsidP="0043768E">
      <w:pPr>
        <w:pStyle w:val="ListParagraph"/>
        <w:numPr>
          <w:ilvl w:val="0"/>
          <w:numId w:val="9"/>
        </w:numPr>
        <w:ind w:left="426" w:hanging="284"/>
        <w:rPr>
          <w:rFonts w:ascii="Trebuchet MS" w:hAnsi="Trebuchet MS" w:cstheme="minorHAnsi"/>
          <w:sz w:val="24"/>
          <w:szCs w:val="24"/>
        </w:rPr>
      </w:pPr>
      <w:r w:rsidRPr="005C7F5D">
        <w:rPr>
          <w:rFonts w:ascii="Trebuchet MS" w:hAnsi="Trebuchet MS" w:cstheme="minorHAnsi"/>
          <w:sz w:val="24"/>
          <w:szCs w:val="24"/>
          <w:lang w:val="en-US"/>
        </w:rPr>
        <w:t xml:space="preserve">Over half (57%) of those who prefer landline for emergency calls say it’s because </w:t>
      </w:r>
      <w:r w:rsidRPr="005C7F5D">
        <w:rPr>
          <w:rFonts w:ascii="Trebuchet MS" w:hAnsi="Trebuchet MS" w:cstheme="minorHAnsi"/>
          <w:b/>
          <w:bCs/>
          <w:sz w:val="24"/>
          <w:szCs w:val="24"/>
          <w:lang w:val="en-US"/>
        </w:rPr>
        <w:t>landlines are easier to use</w:t>
      </w:r>
      <w:r w:rsidRPr="005C7F5D">
        <w:rPr>
          <w:rFonts w:ascii="Trebuchet MS" w:hAnsi="Trebuchet MS" w:cstheme="minorHAnsi"/>
          <w:sz w:val="24"/>
          <w:szCs w:val="24"/>
          <w:lang w:val="en-US"/>
        </w:rPr>
        <w:t xml:space="preserve">. Some are concerned about cost – for example, one in ten (9%) say mobile calls are </w:t>
      </w:r>
      <w:r w:rsidRPr="005C7F5D">
        <w:rPr>
          <w:rFonts w:ascii="Trebuchet MS" w:hAnsi="Trebuchet MS" w:cstheme="minorHAnsi"/>
          <w:b/>
          <w:bCs/>
          <w:sz w:val="24"/>
          <w:szCs w:val="24"/>
          <w:lang w:val="en-US"/>
        </w:rPr>
        <w:t>too expensive</w:t>
      </w:r>
      <w:r w:rsidRPr="005C7F5D">
        <w:rPr>
          <w:rFonts w:ascii="Trebuchet MS" w:hAnsi="Trebuchet MS" w:cstheme="minorHAnsi"/>
          <w:sz w:val="24"/>
          <w:szCs w:val="24"/>
          <w:lang w:val="en-US"/>
        </w:rPr>
        <w:t xml:space="preserve">, when asked why they’d use a landline for an emergency call. </w:t>
      </w:r>
    </w:p>
    <w:p w14:paraId="6C8EAA70" w14:textId="77777777" w:rsidR="00C71AE6" w:rsidRPr="005C7F5D" w:rsidRDefault="00A9422C" w:rsidP="00C71AE6">
      <w:pPr>
        <w:pStyle w:val="ListParagraph"/>
        <w:numPr>
          <w:ilvl w:val="0"/>
          <w:numId w:val="9"/>
        </w:numPr>
        <w:ind w:left="426" w:hanging="284"/>
        <w:rPr>
          <w:rFonts w:ascii="Trebuchet MS" w:hAnsi="Trebuchet MS" w:cstheme="minorHAnsi"/>
          <w:sz w:val="24"/>
          <w:szCs w:val="24"/>
        </w:rPr>
      </w:pPr>
      <w:r w:rsidRPr="005C7F5D">
        <w:rPr>
          <w:rFonts w:ascii="Trebuchet MS" w:hAnsi="Trebuchet MS" w:cstheme="minorHAnsi"/>
          <w:sz w:val="24"/>
          <w:szCs w:val="24"/>
        </w:rPr>
        <w:t xml:space="preserve">Around one in seven (14%) say their mobile signal isn’t strong enough </w:t>
      </w:r>
      <w:r w:rsidRPr="005C7F5D">
        <w:rPr>
          <w:rFonts w:ascii="Trebuchet MS" w:hAnsi="Trebuchet MS" w:cstheme="minorHAnsi"/>
          <w:b/>
          <w:bCs/>
          <w:sz w:val="24"/>
          <w:szCs w:val="24"/>
        </w:rPr>
        <w:t>indoors</w:t>
      </w:r>
      <w:r w:rsidRPr="005C7F5D">
        <w:rPr>
          <w:rFonts w:ascii="Trebuchet MS" w:hAnsi="Trebuchet MS" w:cstheme="minorHAnsi"/>
          <w:sz w:val="24"/>
          <w:szCs w:val="24"/>
        </w:rPr>
        <w:t xml:space="preserve"> – and this figure is much higher in Wales (27%), and in rural areas (25%).</w:t>
      </w:r>
    </w:p>
    <w:p w14:paraId="2C554E97" w14:textId="0A86F2C6" w:rsidR="00122DBE" w:rsidRPr="005C7F5D" w:rsidRDefault="00A9422C" w:rsidP="00C71AE6">
      <w:pPr>
        <w:pStyle w:val="ListParagraph"/>
        <w:numPr>
          <w:ilvl w:val="0"/>
          <w:numId w:val="9"/>
        </w:numPr>
        <w:ind w:left="426" w:hanging="284"/>
        <w:rPr>
          <w:rFonts w:ascii="Trebuchet MS" w:hAnsi="Trebuchet MS" w:cstheme="minorHAnsi"/>
          <w:sz w:val="24"/>
          <w:szCs w:val="24"/>
        </w:rPr>
      </w:pPr>
      <w:r w:rsidRPr="005C7F5D">
        <w:rPr>
          <w:rFonts w:ascii="Trebuchet MS" w:hAnsi="Trebuchet MS" w:cstheme="minorHAnsi"/>
          <w:sz w:val="24"/>
          <w:szCs w:val="24"/>
        </w:rPr>
        <w:t xml:space="preserve">In a home emergency, half (49%) say they would </w:t>
      </w:r>
      <w:r w:rsidRPr="005C7F5D">
        <w:rPr>
          <w:rFonts w:ascii="Trebuchet MS" w:hAnsi="Trebuchet MS" w:cstheme="minorHAnsi"/>
          <w:b/>
          <w:bCs/>
          <w:sz w:val="24"/>
          <w:szCs w:val="24"/>
        </w:rPr>
        <w:t>call emergency services</w:t>
      </w:r>
      <w:r w:rsidRPr="005C7F5D">
        <w:rPr>
          <w:rFonts w:ascii="Trebuchet MS" w:hAnsi="Trebuchet MS" w:cstheme="minorHAnsi"/>
          <w:sz w:val="24"/>
          <w:szCs w:val="24"/>
        </w:rPr>
        <w:t xml:space="preserve">; but this has decreased (from 54% in 2022), with a rise in those saying they would call their </w:t>
      </w:r>
      <w:r w:rsidRPr="005C7F5D">
        <w:rPr>
          <w:rFonts w:ascii="Trebuchet MS" w:hAnsi="Trebuchet MS" w:cstheme="minorHAnsi"/>
          <w:b/>
          <w:bCs/>
          <w:sz w:val="24"/>
          <w:szCs w:val="24"/>
        </w:rPr>
        <w:t xml:space="preserve">partner or a family member </w:t>
      </w:r>
      <w:r w:rsidRPr="005C7F5D">
        <w:rPr>
          <w:rFonts w:ascii="Trebuchet MS" w:hAnsi="Trebuchet MS" w:cstheme="minorHAnsi"/>
          <w:sz w:val="24"/>
          <w:szCs w:val="24"/>
        </w:rPr>
        <w:t>(from 35% to 39</w:t>
      </w:r>
      <w:r w:rsidR="00AB2A2D" w:rsidRPr="005C7F5D">
        <w:rPr>
          <w:rFonts w:ascii="Trebuchet MS" w:hAnsi="Trebuchet MS" w:cstheme="minorHAnsi"/>
          <w:sz w:val="24"/>
          <w:szCs w:val="24"/>
        </w:rPr>
        <w:t>%)</w:t>
      </w:r>
      <w:r w:rsidR="00122DBE" w:rsidRPr="005C7F5D">
        <w:rPr>
          <w:rFonts w:ascii="Trebuchet MS" w:hAnsi="Trebuchet MS" w:cstheme="minorHAnsi"/>
          <w:b/>
          <w:bCs/>
          <w:sz w:val="24"/>
          <w:szCs w:val="24"/>
        </w:rPr>
        <w:t>.</w:t>
      </w:r>
    </w:p>
    <w:p w14:paraId="25C66E82" w14:textId="187DC759" w:rsidR="00A9422C" w:rsidRPr="005C7F5D" w:rsidRDefault="00AB2A2D" w:rsidP="00122DBE">
      <w:pPr>
        <w:ind w:left="142"/>
        <w:rPr>
          <w:rFonts w:ascii="Trebuchet MS" w:hAnsi="Trebuchet MS" w:cstheme="minorHAnsi"/>
          <w:sz w:val="24"/>
          <w:szCs w:val="24"/>
        </w:rPr>
      </w:pPr>
      <w:r w:rsidRPr="005C7F5D">
        <w:rPr>
          <w:rFonts w:ascii="Trebuchet MS" w:hAnsi="Trebuchet MS" w:cstheme="minorHAnsi"/>
          <w:b/>
          <w:bCs/>
          <w:sz w:val="24"/>
          <w:szCs w:val="24"/>
        </w:rPr>
        <w:t>VOIP</w:t>
      </w:r>
      <w:r w:rsidR="00A9422C" w:rsidRPr="005C7F5D">
        <w:rPr>
          <w:rFonts w:ascii="Trebuchet MS" w:hAnsi="Trebuchet MS" w:cstheme="minorHAnsi"/>
          <w:b/>
          <w:bCs/>
          <w:sz w:val="24"/>
          <w:szCs w:val="24"/>
        </w:rPr>
        <w:t xml:space="preserve"> Switchover</w:t>
      </w:r>
    </w:p>
    <w:p w14:paraId="6775D2F6" w14:textId="63D1A228" w:rsidR="00A9422C" w:rsidRPr="005C7F5D" w:rsidRDefault="00A9422C" w:rsidP="00AE24FC">
      <w:pPr>
        <w:pStyle w:val="ListParagraph"/>
        <w:numPr>
          <w:ilvl w:val="0"/>
          <w:numId w:val="9"/>
        </w:numPr>
        <w:ind w:left="426" w:hanging="284"/>
        <w:rPr>
          <w:rFonts w:ascii="Trebuchet MS" w:hAnsi="Trebuchet MS" w:cstheme="minorHAnsi"/>
          <w:sz w:val="24"/>
          <w:szCs w:val="24"/>
        </w:rPr>
      </w:pPr>
      <w:r w:rsidRPr="005C7F5D">
        <w:rPr>
          <w:rFonts w:ascii="Trebuchet MS" w:hAnsi="Trebuchet MS" w:cstheme="minorHAnsi"/>
          <w:sz w:val="24"/>
          <w:szCs w:val="24"/>
        </w:rPr>
        <w:t>There</w:t>
      </w:r>
      <w:r w:rsidR="00E70F2C" w:rsidRPr="005C7F5D">
        <w:rPr>
          <w:rFonts w:ascii="Trebuchet MS" w:hAnsi="Trebuchet MS" w:cstheme="minorHAnsi"/>
          <w:sz w:val="24"/>
          <w:szCs w:val="24"/>
        </w:rPr>
        <w:t xml:space="preserve"> has</w:t>
      </w:r>
      <w:r w:rsidRPr="005C7F5D">
        <w:rPr>
          <w:rFonts w:ascii="Trebuchet MS" w:hAnsi="Trebuchet MS" w:cstheme="minorHAnsi"/>
          <w:sz w:val="24"/>
          <w:szCs w:val="24"/>
        </w:rPr>
        <w:t xml:space="preserve"> been an increase in those saying they’ve </w:t>
      </w:r>
      <w:r w:rsidRPr="005C7F5D">
        <w:rPr>
          <w:rFonts w:ascii="Trebuchet MS" w:hAnsi="Trebuchet MS" w:cstheme="minorHAnsi"/>
          <w:b/>
          <w:bCs/>
          <w:sz w:val="24"/>
          <w:szCs w:val="24"/>
        </w:rPr>
        <w:t xml:space="preserve">switched to VOIP </w:t>
      </w:r>
      <w:r w:rsidRPr="005C7F5D">
        <w:rPr>
          <w:rFonts w:ascii="Trebuchet MS" w:hAnsi="Trebuchet MS" w:cstheme="minorHAnsi"/>
          <w:sz w:val="24"/>
          <w:szCs w:val="24"/>
        </w:rPr>
        <w:t xml:space="preserve">(from 3% to 5%). </w:t>
      </w:r>
      <w:r w:rsidR="0058558F" w:rsidRPr="005C7F5D">
        <w:rPr>
          <w:rFonts w:ascii="Trebuchet MS" w:hAnsi="Trebuchet MS" w:cstheme="minorHAnsi"/>
          <w:sz w:val="24"/>
          <w:szCs w:val="24"/>
        </w:rPr>
        <w:t>However, a</w:t>
      </w:r>
      <w:r w:rsidRPr="005C7F5D">
        <w:rPr>
          <w:rFonts w:ascii="Trebuchet MS" w:hAnsi="Trebuchet MS" w:cstheme="minorHAnsi"/>
          <w:sz w:val="24"/>
          <w:szCs w:val="24"/>
        </w:rPr>
        <w:t xml:space="preserve">round half of those who’ve switched (52%) </w:t>
      </w:r>
      <w:r w:rsidR="00C66320" w:rsidRPr="005C7F5D">
        <w:rPr>
          <w:rFonts w:ascii="Trebuchet MS" w:hAnsi="Trebuchet MS" w:cstheme="minorHAnsi"/>
          <w:sz w:val="24"/>
          <w:szCs w:val="24"/>
        </w:rPr>
        <w:t xml:space="preserve">did not say that they were </w:t>
      </w:r>
      <w:r w:rsidRPr="005C7F5D">
        <w:rPr>
          <w:rFonts w:ascii="Trebuchet MS" w:hAnsi="Trebuchet MS" w:cstheme="minorHAnsi"/>
          <w:b/>
          <w:bCs/>
          <w:sz w:val="24"/>
          <w:szCs w:val="24"/>
        </w:rPr>
        <w:t xml:space="preserve">asked key questions </w:t>
      </w:r>
      <w:r w:rsidRPr="005C7F5D">
        <w:rPr>
          <w:rFonts w:ascii="Trebuchet MS" w:hAnsi="Trebuchet MS" w:cstheme="minorHAnsi"/>
          <w:sz w:val="24"/>
          <w:szCs w:val="24"/>
        </w:rPr>
        <w:t>such as whether they had any devices attached to their landline</w:t>
      </w:r>
      <w:r w:rsidR="00C66320" w:rsidRPr="005C7F5D">
        <w:rPr>
          <w:rFonts w:ascii="Trebuchet MS" w:hAnsi="Trebuchet MS" w:cstheme="minorHAnsi"/>
          <w:sz w:val="24"/>
          <w:szCs w:val="24"/>
        </w:rPr>
        <w:t xml:space="preserve"> before they switched</w:t>
      </w:r>
      <w:r w:rsidRPr="005C7F5D">
        <w:rPr>
          <w:rFonts w:ascii="Trebuchet MS" w:hAnsi="Trebuchet MS" w:cstheme="minorHAnsi"/>
          <w:sz w:val="24"/>
          <w:szCs w:val="24"/>
        </w:rPr>
        <w:t>.</w:t>
      </w:r>
    </w:p>
    <w:p w14:paraId="2E2B0AB9" w14:textId="77777777" w:rsidR="00A9422C" w:rsidRPr="005C7F5D" w:rsidRDefault="00A9422C" w:rsidP="00AE24FC">
      <w:pPr>
        <w:pStyle w:val="ListParagraph"/>
        <w:numPr>
          <w:ilvl w:val="0"/>
          <w:numId w:val="9"/>
        </w:numPr>
        <w:ind w:left="426" w:hanging="284"/>
        <w:rPr>
          <w:rFonts w:ascii="Trebuchet MS" w:hAnsi="Trebuchet MS" w:cstheme="minorHAnsi"/>
          <w:sz w:val="24"/>
          <w:szCs w:val="24"/>
        </w:rPr>
      </w:pPr>
      <w:r w:rsidRPr="005C7F5D">
        <w:rPr>
          <w:rFonts w:ascii="Trebuchet MS" w:hAnsi="Trebuchet MS" w:cstheme="minorHAnsi"/>
          <w:sz w:val="24"/>
          <w:szCs w:val="24"/>
        </w:rPr>
        <w:t xml:space="preserve">There’s been a significant increase in those who’ve </w:t>
      </w:r>
      <w:r w:rsidRPr="005C7F5D">
        <w:rPr>
          <w:rFonts w:ascii="Trebuchet MS" w:hAnsi="Trebuchet MS" w:cstheme="minorHAnsi"/>
          <w:b/>
          <w:bCs/>
          <w:sz w:val="24"/>
          <w:szCs w:val="24"/>
        </w:rPr>
        <w:t xml:space="preserve">heard about the VOIP switchover </w:t>
      </w:r>
      <w:r w:rsidRPr="005C7F5D">
        <w:rPr>
          <w:rFonts w:ascii="Trebuchet MS" w:hAnsi="Trebuchet MS" w:cstheme="minorHAnsi"/>
          <w:sz w:val="24"/>
          <w:szCs w:val="24"/>
        </w:rPr>
        <w:t xml:space="preserve">(from 48% to 51%). This increase is driven mainly by people who heard about it from their </w:t>
      </w:r>
      <w:r w:rsidRPr="005C7F5D">
        <w:rPr>
          <w:rFonts w:ascii="Trebuchet MS" w:hAnsi="Trebuchet MS" w:cstheme="minorHAnsi"/>
          <w:b/>
          <w:bCs/>
          <w:sz w:val="24"/>
          <w:szCs w:val="24"/>
        </w:rPr>
        <w:t xml:space="preserve">landline provider </w:t>
      </w:r>
      <w:r w:rsidRPr="005C7F5D">
        <w:rPr>
          <w:rFonts w:ascii="Trebuchet MS" w:hAnsi="Trebuchet MS" w:cstheme="minorHAnsi"/>
          <w:sz w:val="24"/>
          <w:szCs w:val="24"/>
        </w:rPr>
        <w:t>(from 20% to 26%).</w:t>
      </w:r>
    </w:p>
    <w:p w14:paraId="44472F80" w14:textId="77777777" w:rsidR="00A9422C" w:rsidRPr="005C7F5D" w:rsidRDefault="00A9422C" w:rsidP="00AE24FC">
      <w:pPr>
        <w:pStyle w:val="ListParagraph"/>
        <w:numPr>
          <w:ilvl w:val="0"/>
          <w:numId w:val="9"/>
        </w:numPr>
        <w:ind w:left="426" w:hanging="284"/>
        <w:rPr>
          <w:rFonts w:ascii="Trebuchet MS" w:hAnsi="Trebuchet MS" w:cstheme="minorHAnsi"/>
          <w:sz w:val="24"/>
          <w:szCs w:val="24"/>
        </w:rPr>
      </w:pPr>
      <w:r w:rsidRPr="005C7F5D">
        <w:rPr>
          <w:rFonts w:ascii="Trebuchet MS" w:hAnsi="Trebuchet MS" w:cstheme="minorHAnsi"/>
          <w:sz w:val="24"/>
          <w:szCs w:val="24"/>
        </w:rPr>
        <w:t xml:space="preserve">Most (93%) would expect their </w:t>
      </w:r>
      <w:r w:rsidRPr="005C7F5D">
        <w:rPr>
          <w:rFonts w:ascii="Trebuchet MS" w:hAnsi="Trebuchet MS" w:cstheme="minorHAnsi"/>
          <w:b/>
          <w:bCs/>
          <w:sz w:val="24"/>
          <w:szCs w:val="24"/>
        </w:rPr>
        <w:t>provider</w:t>
      </w:r>
      <w:r w:rsidRPr="005C7F5D">
        <w:rPr>
          <w:rFonts w:ascii="Trebuchet MS" w:hAnsi="Trebuchet MS" w:cstheme="minorHAnsi"/>
          <w:sz w:val="24"/>
          <w:szCs w:val="24"/>
        </w:rPr>
        <w:t xml:space="preserve"> to inform them about </w:t>
      </w:r>
      <w:r w:rsidRPr="005C7F5D">
        <w:rPr>
          <w:rFonts w:ascii="Trebuchet MS" w:hAnsi="Trebuchet MS" w:cstheme="minorHAnsi"/>
          <w:b/>
          <w:bCs/>
          <w:sz w:val="24"/>
          <w:szCs w:val="24"/>
        </w:rPr>
        <w:t>changes to telephone services</w:t>
      </w:r>
      <w:r w:rsidRPr="005C7F5D">
        <w:rPr>
          <w:rFonts w:ascii="Trebuchet MS" w:hAnsi="Trebuchet MS" w:cstheme="minorHAnsi"/>
          <w:sz w:val="24"/>
          <w:szCs w:val="24"/>
        </w:rPr>
        <w:t xml:space="preserve">; but there’s been a noticeable increase in those who expect to hear from </w:t>
      </w:r>
      <w:r w:rsidRPr="005C7F5D">
        <w:rPr>
          <w:rFonts w:ascii="Trebuchet MS" w:hAnsi="Trebuchet MS" w:cstheme="minorHAnsi"/>
          <w:b/>
          <w:bCs/>
          <w:sz w:val="24"/>
          <w:szCs w:val="24"/>
        </w:rPr>
        <w:t xml:space="preserve">family or friends </w:t>
      </w:r>
      <w:r w:rsidRPr="005C7F5D">
        <w:rPr>
          <w:rFonts w:ascii="Trebuchet MS" w:hAnsi="Trebuchet MS" w:cstheme="minorHAnsi"/>
          <w:sz w:val="24"/>
          <w:szCs w:val="24"/>
        </w:rPr>
        <w:t>(from 8% to 10%).</w:t>
      </w:r>
    </w:p>
    <w:p w14:paraId="743C91C0" w14:textId="77777777" w:rsidR="008A7730" w:rsidRPr="005C7F5D" w:rsidRDefault="008A7730" w:rsidP="008A7730">
      <w:pPr>
        <w:rPr>
          <w:rFonts w:ascii="Trebuchet MS" w:hAnsi="Trebuchet MS" w:cstheme="minorHAnsi"/>
          <w:sz w:val="24"/>
          <w:szCs w:val="24"/>
        </w:rPr>
      </w:pPr>
    </w:p>
    <w:p w14:paraId="73807362" w14:textId="77777777" w:rsidR="00A9422C" w:rsidRPr="005C7F5D" w:rsidRDefault="00A9422C" w:rsidP="00AE24FC">
      <w:pPr>
        <w:pStyle w:val="ListParagraph"/>
        <w:numPr>
          <w:ilvl w:val="0"/>
          <w:numId w:val="9"/>
        </w:numPr>
        <w:tabs>
          <w:tab w:val="left" w:pos="567"/>
        </w:tabs>
        <w:ind w:left="567" w:hanging="425"/>
        <w:rPr>
          <w:rFonts w:ascii="Trebuchet MS" w:hAnsi="Trebuchet MS" w:cstheme="minorHAnsi"/>
          <w:sz w:val="24"/>
          <w:szCs w:val="24"/>
        </w:rPr>
      </w:pPr>
      <w:r w:rsidRPr="005C7F5D">
        <w:rPr>
          <w:rFonts w:ascii="Trebuchet MS" w:hAnsi="Trebuchet MS" w:cstheme="minorHAnsi"/>
          <w:sz w:val="24"/>
          <w:szCs w:val="24"/>
        </w:rPr>
        <w:t xml:space="preserve">The key things people would like to know about the VOIP switchover are: will it </w:t>
      </w:r>
      <w:r w:rsidRPr="005C7F5D">
        <w:rPr>
          <w:rFonts w:ascii="Trebuchet MS" w:hAnsi="Trebuchet MS" w:cstheme="minorHAnsi"/>
          <w:b/>
          <w:bCs/>
          <w:sz w:val="24"/>
          <w:szCs w:val="24"/>
        </w:rPr>
        <w:t xml:space="preserve">affect my bills </w:t>
      </w:r>
      <w:r w:rsidRPr="005C7F5D">
        <w:rPr>
          <w:rFonts w:ascii="Trebuchet MS" w:hAnsi="Trebuchet MS" w:cstheme="minorHAnsi"/>
          <w:sz w:val="24"/>
          <w:szCs w:val="24"/>
        </w:rPr>
        <w:t xml:space="preserve">(59%), and can I keep my </w:t>
      </w:r>
      <w:r w:rsidRPr="005C7F5D">
        <w:rPr>
          <w:rFonts w:ascii="Trebuchet MS" w:hAnsi="Trebuchet MS" w:cstheme="minorHAnsi"/>
          <w:b/>
          <w:bCs/>
          <w:sz w:val="24"/>
          <w:szCs w:val="24"/>
        </w:rPr>
        <w:t xml:space="preserve">existing number </w:t>
      </w:r>
      <w:r w:rsidRPr="005C7F5D">
        <w:rPr>
          <w:rFonts w:ascii="Trebuchet MS" w:hAnsi="Trebuchet MS" w:cstheme="minorHAnsi"/>
          <w:sz w:val="24"/>
          <w:szCs w:val="24"/>
        </w:rPr>
        <w:t>(50%)?</w:t>
      </w:r>
    </w:p>
    <w:p w14:paraId="25353E92" w14:textId="2E225007" w:rsidR="00A9422C" w:rsidRPr="005C7F5D" w:rsidRDefault="00A9422C" w:rsidP="00AE24FC">
      <w:pPr>
        <w:pStyle w:val="ListParagraph"/>
        <w:numPr>
          <w:ilvl w:val="0"/>
          <w:numId w:val="9"/>
        </w:numPr>
        <w:tabs>
          <w:tab w:val="left" w:pos="567"/>
        </w:tabs>
        <w:ind w:left="567" w:hanging="425"/>
        <w:rPr>
          <w:rFonts w:ascii="Trebuchet MS" w:hAnsi="Trebuchet MS" w:cstheme="minorHAnsi"/>
          <w:sz w:val="24"/>
          <w:szCs w:val="24"/>
        </w:rPr>
      </w:pPr>
      <w:r w:rsidRPr="005C7F5D">
        <w:rPr>
          <w:rFonts w:ascii="Trebuchet MS" w:hAnsi="Trebuchet MS" w:cstheme="minorHAnsi"/>
          <w:sz w:val="24"/>
          <w:szCs w:val="24"/>
        </w:rPr>
        <w:t xml:space="preserve">Two-thirds (67%) of those not already switched to VOIP say they would like to be </w:t>
      </w:r>
      <w:r w:rsidRPr="005C7F5D">
        <w:rPr>
          <w:rFonts w:ascii="Trebuchet MS" w:hAnsi="Trebuchet MS" w:cstheme="minorHAnsi"/>
          <w:b/>
          <w:bCs/>
          <w:sz w:val="24"/>
          <w:szCs w:val="24"/>
        </w:rPr>
        <w:t>informed about the switchover by email</w:t>
      </w:r>
      <w:r w:rsidRPr="005C7F5D">
        <w:rPr>
          <w:rFonts w:ascii="Trebuchet MS" w:hAnsi="Trebuchet MS" w:cstheme="minorHAnsi"/>
          <w:sz w:val="24"/>
          <w:szCs w:val="24"/>
        </w:rPr>
        <w:t>. Preference varies noticeably by sub-group: for example whilst one in ten (11%) overall would like to be informed by text</w:t>
      </w:r>
      <w:r w:rsidR="0058558F" w:rsidRPr="005C7F5D">
        <w:rPr>
          <w:rFonts w:ascii="Trebuchet MS" w:hAnsi="Trebuchet MS" w:cstheme="minorHAnsi"/>
          <w:sz w:val="24"/>
          <w:szCs w:val="24"/>
        </w:rPr>
        <w:t>, this is much higher amongst global majority ethnicities (22%).</w:t>
      </w:r>
    </w:p>
    <w:p w14:paraId="1F799607" w14:textId="77777777" w:rsidR="00E70F2C" w:rsidRPr="005C7F5D" w:rsidRDefault="00E70F2C">
      <w:pPr>
        <w:rPr>
          <w:rFonts w:ascii="Trebuchet MS" w:hAnsi="Trebuchet MS" w:cstheme="minorHAnsi"/>
          <w:b/>
          <w:bCs/>
          <w:sz w:val="24"/>
          <w:szCs w:val="24"/>
        </w:rPr>
      </w:pPr>
      <w:r w:rsidRPr="005C7F5D">
        <w:rPr>
          <w:rFonts w:ascii="Trebuchet MS" w:hAnsi="Trebuchet MS" w:cstheme="minorHAnsi"/>
          <w:b/>
          <w:bCs/>
          <w:sz w:val="24"/>
          <w:szCs w:val="24"/>
        </w:rPr>
        <w:br w:type="page"/>
      </w:r>
    </w:p>
    <w:p w14:paraId="7FCCB585" w14:textId="68613A90" w:rsidR="00EA48D9" w:rsidRPr="005C7F5D" w:rsidRDefault="008739A5" w:rsidP="00EA48D9">
      <w:pPr>
        <w:pStyle w:val="Heading3"/>
        <w:numPr>
          <w:ilvl w:val="0"/>
          <w:numId w:val="18"/>
        </w:numPr>
        <w:rPr>
          <w:rFonts w:ascii="Trebuchet MS" w:hAnsi="Trebuchet MS" w:cstheme="minorHAnsi"/>
          <w:b/>
          <w:bCs/>
          <w:color w:val="000000" w:themeColor="text1"/>
        </w:rPr>
      </w:pPr>
      <w:r w:rsidRPr="005C7F5D">
        <w:rPr>
          <w:rFonts w:ascii="Trebuchet MS" w:hAnsi="Trebuchet MS" w:cstheme="minorHAnsi"/>
          <w:b/>
          <w:bCs/>
          <w:color w:val="000000" w:themeColor="text1"/>
        </w:rPr>
        <w:lastRenderedPageBreak/>
        <w:t>Main Findings</w:t>
      </w:r>
    </w:p>
    <w:p w14:paraId="75109CC5" w14:textId="77777777" w:rsidR="00D4368B" w:rsidRPr="005C7F5D" w:rsidRDefault="00D4368B" w:rsidP="00D4368B">
      <w:pPr>
        <w:rPr>
          <w:rFonts w:ascii="Trebuchet MS" w:hAnsi="Trebuchet MS"/>
          <w:sz w:val="24"/>
          <w:szCs w:val="24"/>
        </w:rPr>
      </w:pPr>
    </w:p>
    <w:p w14:paraId="7070B2DF" w14:textId="2566DFD2" w:rsidR="008739A5" w:rsidRPr="005C7F5D" w:rsidRDefault="008739A5" w:rsidP="00EA48D9">
      <w:pPr>
        <w:pStyle w:val="Heading4"/>
        <w:rPr>
          <w:rFonts w:ascii="Trebuchet MS" w:hAnsi="Trebuchet MS" w:cstheme="minorHAnsi"/>
          <w:b/>
          <w:bCs/>
          <w:i w:val="0"/>
          <w:iCs w:val="0"/>
          <w:color w:val="000000" w:themeColor="text1"/>
          <w:sz w:val="24"/>
          <w:szCs w:val="24"/>
        </w:rPr>
      </w:pPr>
      <w:r w:rsidRPr="005C7F5D">
        <w:rPr>
          <w:rFonts w:ascii="Trebuchet MS" w:hAnsi="Trebuchet MS" w:cstheme="minorHAnsi"/>
          <w:b/>
          <w:bCs/>
          <w:i w:val="0"/>
          <w:iCs w:val="0"/>
          <w:color w:val="000000" w:themeColor="text1"/>
          <w:sz w:val="24"/>
          <w:szCs w:val="24"/>
        </w:rPr>
        <w:t xml:space="preserve">Use of </w:t>
      </w:r>
      <w:r w:rsidR="00246FD6" w:rsidRPr="005C7F5D">
        <w:rPr>
          <w:rFonts w:ascii="Trebuchet MS" w:hAnsi="Trebuchet MS" w:cstheme="minorHAnsi"/>
          <w:b/>
          <w:bCs/>
          <w:i w:val="0"/>
          <w:iCs w:val="0"/>
          <w:color w:val="000000" w:themeColor="text1"/>
          <w:sz w:val="24"/>
          <w:szCs w:val="24"/>
        </w:rPr>
        <w:t>l</w:t>
      </w:r>
      <w:r w:rsidRPr="005C7F5D">
        <w:rPr>
          <w:rFonts w:ascii="Trebuchet MS" w:hAnsi="Trebuchet MS" w:cstheme="minorHAnsi"/>
          <w:b/>
          <w:bCs/>
          <w:i w:val="0"/>
          <w:iCs w:val="0"/>
          <w:color w:val="000000" w:themeColor="text1"/>
          <w:sz w:val="24"/>
          <w:szCs w:val="24"/>
        </w:rPr>
        <w:t>andlines</w:t>
      </w:r>
    </w:p>
    <w:p w14:paraId="1E92D4F2" w14:textId="1A294549" w:rsidR="004D560E" w:rsidRPr="005C7F5D" w:rsidRDefault="00C66320" w:rsidP="00EA48D9">
      <w:pPr>
        <w:rPr>
          <w:rFonts w:ascii="Trebuchet MS" w:hAnsi="Trebuchet MS" w:cstheme="minorHAnsi"/>
          <w:sz w:val="24"/>
          <w:szCs w:val="24"/>
        </w:rPr>
      </w:pPr>
      <w:r w:rsidRPr="005C7F5D">
        <w:rPr>
          <w:rFonts w:ascii="Trebuchet MS" w:hAnsi="Trebuchet MS" w:cstheme="minorHAnsi"/>
          <w:sz w:val="24"/>
          <w:szCs w:val="24"/>
        </w:rPr>
        <w:t>People’s reported u</w:t>
      </w:r>
      <w:r w:rsidR="008739A5" w:rsidRPr="005C7F5D">
        <w:rPr>
          <w:rFonts w:ascii="Trebuchet MS" w:hAnsi="Trebuchet MS" w:cstheme="minorHAnsi"/>
          <w:sz w:val="24"/>
          <w:szCs w:val="24"/>
        </w:rPr>
        <w:t xml:space="preserve">sage of landline has decreased, but it’s still widely used in some subgroups, especially older people, and </w:t>
      </w:r>
      <w:r w:rsidR="00A25AF6" w:rsidRPr="005C7F5D">
        <w:rPr>
          <w:rFonts w:ascii="Trebuchet MS" w:hAnsi="Trebuchet MS" w:cstheme="minorHAnsi"/>
          <w:sz w:val="24"/>
          <w:szCs w:val="24"/>
        </w:rPr>
        <w:t>peopl</w:t>
      </w:r>
      <w:r w:rsidR="00E70F2C" w:rsidRPr="005C7F5D">
        <w:rPr>
          <w:rFonts w:ascii="Trebuchet MS" w:hAnsi="Trebuchet MS" w:cstheme="minorHAnsi"/>
          <w:sz w:val="24"/>
          <w:szCs w:val="24"/>
        </w:rPr>
        <w:t xml:space="preserve">e with </w:t>
      </w:r>
      <w:r w:rsidR="008739A5" w:rsidRPr="005C7F5D">
        <w:rPr>
          <w:rFonts w:ascii="Trebuchet MS" w:hAnsi="Trebuchet MS" w:cstheme="minorHAnsi"/>
          <w:sz w:val="24"/>
          <w:szCs w:val="24"/>
        </w:rPr>
        <w:t>low digital literacy.</w:t>
      </w:r>
      <w:r w:rsidR="00A25AF6" w:rsidRPr="005C7F5D">
        <w:rPr>
          <w:rFonts w:ascii="Trebuchet MS" w:hAnsi="Trebuchet MS" w:cstheme="minorHAnsi"/>
          <w:sz w:val="24"/>
          <w:szCs w:val="24"/>
        </w:rPr>
        <w:br/>
      </w:r>
      <w:r w:rsidR="00A25AF6" w:rsidRPr="005C7F5D">
        <w:rPr>
          <w:rFonts w:ascii="Trebuchet MS" w:hAnsi="Trebuchet MS" w:cstheme="minorHAnsi"/>
          <w:sz w:val="24"/>
          <w:szCs w:val="24"/>
        </w:rPr>
        <w:br/>
      </w:r>
      <w:r w:rsidR="00465568" w:rsidRPr="005C7F5D">
        <w:rPr>
          <w:rFonts w:ascii="Trebuchet MS" w:hAnsi="Trebuchet MS" w:cstheme="minorHAnsi"/>
          <w:sz w:val="24"/>
          <w:szCs w:val="24"/>
        </w:rPr>
        <w:t>This year, 90%</w:t>
      </w:r>
      <w:r w:rsidR="00745827" w:rsidRPr="005C7F5D">
        <w:rPr>
          <w:rFonts w:ascii="Trebuchet MS" w:hAnsi="Trebuchet MS" w:cstheme="minorHAnsi"/>
          <w:sz w:val="24"/>
          <w:szCs w:val="24"/>
        </w:rPr>
        <w:t xml:space="preserve"> of respondents</w:t>
      </w:r>
      <w:r w:rsidR="00FD63A8" w:rsidRPr="005C7F5D">
        <w:rPr>
          <w:rFonts w:ascii="Trebuchet MS" w:hAnsi="Trebuchet MS" w:cstheme="minorHAnsi"/>
          <w:sz w:val="24"/>
          <w:szCs w:val="24"/>
        </w:rPr>
        <w:t xml:space="preserve"> said they would</w:t>
      </w:r>
      <w:r w:rsidR="00745827" w:rsidRPr="005C7F5D">
        <w:rPr>
          <w:rFonts w:ascii="Trebuchet MS" w:hAnsi="Trebuchet MS" w:cstheme="minorHAnsi"/>
          <w:sz w:val="24"/>
          <w:szCs w:val="24"/>
        </w:rPr>
        <w:t xml:space="preserve"> use a mobile phone to make calls at home, while </w:t>
      </w:r>
      <w:r w:rsidR="00465568" w:rsidRPr="005C7F5D">
        <w:rPr>
          <w:rFonts w:ascii="Trebuchet MS" w:hAnsi="Trebuchet MS" w:cstheme="minorHAnsi"/>
          <w:sz w:val="24"/>
          <w:szCs w:val="24"/>
        </w:rPr>
        <w:t>59%</w:t>
      </w:r>
      <w:r w:rsidR="00745827" w:rsidRPr="005C7F5D">
        <w:rPr>
          <w:rFonts w:ascii="Trebuchet MS" w:hAnsi="Trebuchet MS" w:cstheme="minorHAnsi"/>
          <w:sz w:val="24"/>
          <w:szCs w:val="24"/>
        </w:rPr>
        <w:t xml:space="preserve"> said they would use their landline, a drop of </w:t>
      </w:r>
      <w:r w:rsidR="00465568" w:rsidRPr="005C7F5D">
        <w:rPr>
          <w:rFonts w:ascii="Trebuchet MS" w:hAnsi="Trebuchet MS" w:cstheme="minorHAnsi"/>
          <w:sz w:val="24"/>
          <w:szCs w:val="24"/>
        </w:rPr>
        <w:t>3%</w:t>
      </w:r>
      <w:r w:rsidR="00745827" w:rsidRPr="005C7F5D">
        <w:rPr>
          <w:rFonts w:ascii="Trebuchet MS" w:hAnsi="Trebuchet MS" w:cstheme="minorHAnsi"/>
          <w:sz w:val="24"/>
          <w:szCs w:val="24"/>
        </w:rPr>
        <w:t xml:space="preserve"> compared to last year.</w:t>
      </w:r>
    </w:p>
    <w:p w14:paraId="48886419" w14:textId="4A4A4701" w:rsidR="008739A5" w:rsidRPr="005C7F5D" w:rsidRDefault="006E30AB" w:rsidP="00EA48D9">
      <w:pPr>
        <w:rPr>
          <w:rFonts w:ascii="Trebuchet MS" w:hAnsi="Trebuchet MS" w:cstheme="minorHAnsi"/>
          <w:sz w:val="24"/>
          <w:szCs w:val="24"/>
        </w:rPr>
      </w:pPr>
      <w:r w:rsidRPr="005C7F5D">
        <w:rPr>
          <w:rFonts w:ascii="Trebuchet MS" w:hAnsi="Trebuchet MS" w:cstheme="minorHAnsi"/>
          <w:sz w:val="24"/>
          <w:szCs w:val="24"/>
        </w:rPr>
        <w:t>The following are the top four a</w:t>
      </w:r>
      <w:r w:rsidR="008739A5" w:rsidRPr="005C7F5D">
        <w:rPr>
          <w:rFonts w:ascii="Trebuchet MS" w:hAnsi="Trebuchet MS" w:cstheme="minorHAnsi"/>
          <w:sz w:val="24"/>
          <w:szCs w:val="24"/>
        </w:rPr>
        <w:t>udiences who still use their landline to make calls at home</w:t>
      </w:r>
      <w:r w:rsidRPr="005C7F5D">
        <w:rPr>
          <w:rFonts w:ascii="Trebuchet MS" w:hAnsi="Trebuchet MS" w:cstheme="minorHAnsi"/>
          <w:sz w:val="24"/>
          <w:szCs w:val="24"/>
        </w:rPr>
        <w:t>:</w:t>
      </w:r>
    </w:p>
    <w:p w14:paraId="00C56FC8" w14:textId="5F70804B" w:rsidR="008739A5" w:rsidRPr="005C7F5D" w:rsidRDefault="008F3F05" w:rsidP="00806F89">
      <w:pPr>
        <w:tabs>
          <w:tab w:val="left" w:pos="4536"/>
        </w:tabs>
        <w:rPr>
          <w:rFonts w:ascii="Trebuchet MS" w:hAnsi="Trebuchet MS" w:cstheme="minorHAnsi"/>
          <w:sz w:val="24"/>
          <w:szCs w:val="24"/>
        </w:rPr>
      </w:pPr>
      <w:r w:rsidRPr="005C7F5D">
        <w:rPr>
          <w:rFonts w:ascii="Trebuchet MS" w:hAnsi="Trebuchet MS" w:cstheme="minorHAnsi"/>
          <w:b/>
          <w:bCs/>
          <w:sz w:val="24"/>
          <w:szCs w:val="24"/>
        </w:rPr>
        <w:t xml:space="preserve">People aged </w:t>
      </w:r>
      <w:r w:rsidR="008739A5" w:rsidRPr="005C7F5D">
        <w:rPr>
          <w:rFonts w:ascii="Trebuchet MS" w:hAnsi="Trebuchet MS" w:cstheme="minorHAnsi"/>
          <w:b/>
          <w:bCs/>
          <w:sz w:val="24"/>
          <w:szCs w:val="24"/>
        </w:rPr>
        <w:t>65</w:t>
      </w:r>
      <w:r w:rsidRPr="005C7F5D">
        <w:rPr>
          <w:rFonts w:ascii="Trebuchet MS" w:hAnsi="Trebuchet MS" w:cstheme="minorHAnsi"/>
          <w:b/>
          <w:bCs/>
          <w:sz w:val="24"/>
          <w:szCs w:val="24"/>
        </w:rPr>
        <w:t xml:space="preserve"> years or older</w:t>
      </w:r>
      <w:r w:rsidR="006E30AB" w:rsidRPr="005C7F5D">
        <w:rPr>
          <w:rFonts w:ascii="Trebuchet MS" w:hAnsi="Trebuchet MS" w:cstheme="minorHAnsi"/>
          <w:sz w:val="24"/>
          <w:szCs w:val="24"/>
        </w:rPr>
        <w:tab/>
      </w:r>
      <w:r w:rsidR="00987332" w:rsidRPr="005C7F5D">
        <w:rPr>
          <w:rFonts w:ascii="Trebuchet MS" w:hAnsi="Trebuchet MS" w:cstheme="minorHAnsi"/>
          <w:sz w:val="24"/>
          <w:szCs w:val="24"/>
        </w:rPr>
        <w:t>74% (vs 46% of 18-34</w:t>
      </w:r>
      <w:r w:rsidRPr="005C7F5D">
        <w:rPr>
          <w:rFonts w:ascii="Trebuchet MS" w:hAnsi="Trebuchet MS" w:cstheme="minorHAnsi"/>
          <w:sz w:val="24"/>
          <w:szCs w:val="24"/>
        </w:rPr>
        <w:t xml:space="preserve"> year</w:t>
      </w:r>
      <w:r w:rsidR="00987332" w:rsidRPr="005C7F5D">
        <w:rPr>
          <w:rFonts w:ascii="Trebuchet MS" w:hAnsi="Trebuchet MS" w:cstheme="minorHAnsi"/>
          <w:sz w:val="24"/>
          <w:szCs w:val="24"/>
        </w:rPr>
        <w:t xml:space="preserve"> olds; 58% 55-64s)</w:t>
      </w:r>
    </w:p>
    <w:p w14:paraId="3315ECBA" w14:textId="77777777" w:rsidR="00806F89" w:rsidRPr="005C7F5D" w:rsidRDefault="00687322" w:rsidP="00806F89">
      <w:pPr>
        <w:tabs>
          <w:tab w:val="left" w:pos="4536"/>
        </w:tabs>
        <w:rPr>
          <w:rFonts w:ascii="Trebuchet MS" w:hAnsi="Trebuchet MS" w:cstheme="minorHAnsi"/>
          <w:sz w:val="24"/>
          <w:szCs w:val="24"/>
        </w:rPr>
      </w:pPr>
      <w:r w:rsidRPr="005C7F5D">
        <w:rPr>
          <w:rFonts w:ascii="Trebuchet MS" w:hAnsi="Trebuchet MS" w:cstheme="minorHAnsi"/>
          <w:b/>
          <w:bCs/>
          <w:sz w:val="24"/>
          <w:szCs w:val="24"/>
        </w:rPr>
        <w:t>Respondent</w:t>
      </w:r>
      <w:r w:rsidR="008739A5" w:rsidRPr="005C7F5D">
        <w:rPr>
          <w:rFonts w:ascii="Trebuchet MS" w:hAnsi="Trebuchet MS" w:cstheme="minorHAnsi"/>
          <w:b/>
          <w:bCs/>
          <w:sz w:val="24"/>
          <w:szCs w:val="24"/>
        </w:rPr>
        <w:t xml:space="preserve"> with low digital </w:t>
      </w:r>
      <w:r w:rsidR="00987332" w:rsidRPr="005C7F5D">
        <w:rPr>
          <w:rFonts w:ascii="Trebuchet MS" w:hAnsi="Trebuchet MS" w:cstheme="minorHAnsi"/>
          <w:b/>
          <w:bCs/>
          <w:sz w:val="24"/>
          <w:szCs w:val="24"/>
        </w:rPr>
        <w:t>l</w:t>
      </w:r>
      <w:r w:rsidR="008739A5" w:rsidRPr="005C7F5D">
        <w:rPr>
          <w:rFonts w:ascii="Trebuchet MS" w:hAnsi="Trebuchet MS" w:cstheme="minorHAnsi"/>
          <w:b/>
          <w:bCs/>
          <w:sz w:val="24"/>
          <w:szCs w:val="24"/>
        </w:rPr>
        <w:t>iteracy</w:t>
      </w:r>
      <w:r w:rsidR="00987332" w:rsidRPr="005C7F5D">
        <w:rPr>
          <w:rFonts w:ascii="Trebuchet MS" w:hAnsi="Trebuchet MS" w:cstheme="minorHAnsi"/>
          <w:sz w:val="24"/>
          <w:szCs w:val="24"/>
        </w:rPr>
        <w:tab/>
        <w:t>67% (vs. 56% for digitally literate)</w:t>
      </w:r>
    </w:p>
    <w:p w14:paraId="58AE42F7" w14:textId="04405552" w:rsidR="00987332" w:rsidRPr="005C7F5D" w:rsidRDefault="00687322" w:rsidP="00806F89">
      <w:pPr>
        <w:tabs>
          <w:tab w:val="left" w:pos="4536"/>
        </w:tabs>
        <w:rPr>
          <w:rFonts w:ascii="Trebuchet MS" w:hAnsi="Trebuchet MS" w:cstheme="minorHAnsi"/>
          <w:sz w:val="24"/>
          <w:szCs w:val="24"/>
        </w:rPr>
      </w:pPr>
      <w:r w:rsidRPr="005C7F5D">
        <w:rPr>
          <w:rFonts w:ascii="Trebuchet MS" w:hAnsi="Trebuchet MS" w:cstheme="minorHAnsi"/>
          <w:b/>
          <w:bCs/>
          <w:sz w:val="24"/>
          <w:szCs w:val="24"/>
        </w:rPr>
        <w:t>Respondents</w:t>
      </w:r>
      <w:r w:rsidR="00987332" w:rsidRPr="005C7F5D">
        <w:rPr>
          <w:rFonts w:ascii="Trebuchet MS" w:hAnsi="Trebuchet MS" w:cstheme="minorHAnsi"/>
          <w:b/>
          <w:bCs/>
          <w:sz w:val="24"/>
          <w:szCs w:val="24"/>
        </w:rPr>
        <w:t xml:space="preserve"> with any condition or </w:t>
      </w:r>
      <w:r w:rsidR="005F4A1B" w:rsidRPr="005C7F5D">
        <w:rPr>
          <w:rFonts w:ascii="Trebuchet MS" w:hAnsi="Trebuchet MS" w:cstheme="minorHAnsi"/>
          <w:b/>
          <w:bCs/>
          <w:sz w:val="24"/>
          <w:szCs w:val="24"/>
        </w:rPr>
        <w:tab/>
      </w:r>
      <w:r w:rsidR="005F4A1B" w:rsidRPr="005C7F5D">
        <w:rPr>
          <w:rFonts w:ascii="Trebuchet MS" w:hAnsi="Trebuchet MS" w:cstheme="minorHAnsi"/>
          <w:sz w:val="24"/>
          <w:szCs w:val="24"/>
        </w:rPr>
        <w:t>64% (vs 58% for those who had not stated</w:t>
      </w:r>
      <w:r w:rsidR="005F4A1B" w:rsidRPr="005C7F5D">
        <w:rPr>
          <w:rFonts w:ascii="Trebuchet MS" w:hAnsi="Trebuchet MS" w:cstheme="minorHAnsi"/>
          <w:b/>
          <w:bCs/>
          <w:sz w:val="24"/>
          <w:szCs w:val="24"/>
        </w:rPr>
        <w:br/>
      </w:r>
      <w:r w:rsidR="00987332" w:rsidRPr="005C7F5D">
        <w:rPr>
          <w:rFonts w:ascii="Trebuchet MS" w:hAnsi="Trebuchet MS" w:cstheme="minorHAnsi"/>
          <w:b/>
          <w:bCs/>
          <w:sz w:val="24"/>
          <w:szCs w:val="24"/>
        </w:rPr>
        <w:t>disability</w:t>
      </w:r>
      <w:r w:rsidR="00987332" w:rsidRPr="005C7F5D">
        <w:rPr>
          <w:rFonts w:ascii="Trebuchet MS" w:hAnsi="Trebuchet MS" w:cstheme="minorHAnsi"/>
          <w:sz w:val="24"/>
          <w:szCs w:val="24"/>
        </w:rPr>
        <w:tab/>
      </w:r>
      <w:r w:rsidR="008F3F05" w:rsidRPr="005C7F5D">
        <w:rPr>
          <w:rFonts w:ascii="Trebuchet MS" w:hAnsi="Trebuchet MS" w:cstheme="minorHAnsi"/>
          <w:sz w:val="24"/>
          <w:szCs w:val="24"/>
        </w:rPr>
        <w:t>that they had a disability or health</w:t>
      </w:r>
      <w:r w:rsidR="00987332" w:rsidRPr="005C7F5D">
        <w:rPr>
          <w:rFonts w:ascii="Trebuchet MS" w:hAnsi="Trebuchet MS" w:cstheme="minorHAnsi"/>
          <w:sz w:val="24"/>
          <w:szCs w:val="24"/>
        </w:rPr>
        <w:t xml:space="preserve"> condition)</w:t>
      </w:r>
    </w:p>
    <w:p w14:paraId="4DA2AD6B" w14:textId="617E535B" w:rsidR="00E70F2C" w:rsidRPr="005C7F5D" w:rsidRDefault="00687322" w:rsidP="00806F89">
      <w:pPr>
        <w:tabs>
          <w:tab w:val="left" w:pos="4536"/>
        </w:tabs>
        <w:rPr>
          <w:rFonts w:ascii="Trebuchet MS" w:hAnsi="Trebuchet MS" w:cstheme="minorHAnsi"/>
          <w:sz w:val="24"/>
          <w:szCs w:val="24"/>
        </w:rPr>
      </w:pPr>
      <w:r w:rsidRPr="005C7F5D">
        <w:rPr>
          <w:rFonts w:ascii="Trebuchet MS" w:hAnsi="Trebuchet MS" w:cstheme="minorHAnsi"/>
          <w:b/>
          <w:bCs/>
          <w:sz w:val="24"/>
          <w:szCs w:val="24"/>
        </w:rPr>
        <w:t>Respondents living in a rural location</w:t>
      </w:r>
      <w:r w:rsidR="006E30AB" w:rsidRPr="005C7F5D">
        <w:rPr>
          <w:rFonts w:ascii="Trebuchet MS" w:hAnsi="Trebuchet MS" w:cstheme="minorHAnsi"/>
          <w:sz w:val="24"/>
          <w:szCs w:val="24"/>
        </w:rPr>
        <w:tab/>
      </w:r>
      <w:r w:rsidR="00987332" w:rsidRPr="005C7F5D">
        <w:rPr>
          <w:rFonts w:ascii="Trebuchet MS" w:hAnsi="Trebuchet MS" w:cstheme="minorHAnsi"/>
          <w:sz w:val="24"/>
          <w:szCs w:val="24"/>
        </w:rPr>
        <w:t>63% (vs. 57% urban dwellers)</w:t>
      </w:r>
    </w:p>
    <w:p w14:paraId="4410E957" w14:textId="10668B11" w:rsidR="001663AF" w:rsidRPr="005C7F5D" w:rsidRDefault="001663AF" w:rsidP="00806F89">
      <w:pPr>
        <w:rPr>
          <w:rFonts w:ascii="Trebuchet MS" w:hAnsi="Trebuchet MS" w:cstheme="minorHAnsi"/>
          <w:i/>
          <w:iCs/>
          <w:sz w:val="24"/>
          <w:szCs w:val="24"/>
        </w:rPr>
      </w:pPr>
      <w:r w:rsidRPr="005C7F5D">
        <w:rPr>
          <w:rFonts w:ascii="Trebuchet MS" w:hAnsi="Trebuchet MS" w:cstheme="minorHAnsi"/>
          <w:i/>
          <w:iCs/>
          <w:sz w:val="24"/>
          <w:szCs w:val="24"/>
        </w:rPr>
        <w:t>N</w:t>
      </w:r>
      <w:r w:rsidR="00EA48D9" w:rsidRPr="005C7F5D">
        <w:rPr>
          <w:rFonts w:ascii="Trebuchet MS" w:hAnsi="Trebuchet MS" w:cstheme="minorHAnsi"/>
          <w:i/>
          <w:iCs/>
          <w:sz w:val="24"/>
          <w:szCs w:val="24"/>
        </w:rPr>
        <w:t>ote</w:t>
      </w:r>
      <w:r w:rsidRPr="005C7F5D">
        <w:rPr>
          <w:rFonts w:ascii="Trebuchet MS" w:hAnsi="Trebuchet MS" w:cstheme="minorHAnsi"/>
          <w:i/>
          <w:iCs/>
          <w:sz w:val="24"/>
          <w:szCs w:val="24"/>
        </w:rPr>
        <w:t xml:space="preserve"> the step change in landline use between 55-64</w:t>
      </w:r>
      <w:r w:rsidR="00EA48D9" w:rsidRPr="005C7F5D">
        <w:rPr>
          <w:rFonts w:ascii="Trebuchet MS" w:hAnsi="Trebuchet MS" w:cstheme="minorHAnsi"/>
          <w:i/>
          <w:iCs/>
          <w:sz w:val="24"/>
          <w:szCs w:val="24"/>
        </w:rPr>
        <w:t xml:space="preserve"> year</w:t>
      </w:r>
      <w:r w:rsidRPr="005C7F5D">
        <w:rPr>
          <w:rFonts w:ascii="Trebuchet MS" w:hAnsi="Trebuchet MS" w:cstheme="minorHAnsi"/>
          <w:i/>
          <w:iCs/>
          <w:sz w:val="24"/>
          <w:szCs w:val="24"/>
        </w:rPr>
        <w:t xml:space="preserve"> olds and those aged 65</w:t>
      </w:r>
      <w:r w:rsidR="00EA48D9" w:rsidRPr="005C7F5D">
        <w:rPr>
          <w:rFonts w:ascii="Trebuchet MS" w:hAnsi="Trebuchet MS" w:cstheme="minorHAnsi"/>
          <w:i/>
          <w:iCs/>
          <w:sz w:val="24"/>
          <w:szCs w:val="24"/>
        </w:rPr>
        <w:t xml:space="preserve"> years</w:t>
      </w:r>
      <w:r w:rsidRPr="005C7F5D">
        <w:rPr>
          <w:rFonts w:ascii="Trebuchet MS" w:hAnsi="Trebuchet MS" w:cstheme="minorHAnsi"/>
          <w:i/>
          <w:iCs/>
          <w:sz w:val="24"/>
          <w:szCs w:val="24"/>
        </w:rPr>
        <w:t xml:space="preserve"> and over</w:t>
      </w:r>
      <w:r w:rsidR="00CA1528" w:rsidRPr="005C7F5D">
        <w:rPr>
          <w:rFonts w:ascii="Trebuchet MS" w:hAnsi="Trebuchet MS" w:cstheme="minorHAnsi"/>
          <w:i/>
          <w:iCs/>
          <w:sz w:val="24"/>
          <w:szCs w:val="24"/>
        </w:rPr>
        <w:t xml:space="preserve"> </w:t>
      </w:r>
      <w:r w:rsidR="00246FD6" w:rsidRPr="005C7F5D">
        <w:rPr>
          <w:rFonts w:ascii="Trebuchet MS" w:hAnsi="Trebuchet MS" w:cstheme="minorHAnsi"/>
          <w:i/>
          <w:iCs/>
          <w:sz w:val="24"/>
          <w:szCs w:val="24"/>
        </w:rPr>
        <w:t>(</w:t>
      </w:r>
      <w:r w:rsidR="00CA1528" w:rsidRPr="005C7F5D">
        <w:rPr>
          <w:rFonts w:ascii="Trebuchet MS" w:hAnsi="Trebuchet MS" w:cstheme="minorHAnsi"/>
          <w:i/>
          <w:iCs/>
          <w:sz w:val="24"/>
          <w:szCs w:val="24"/>
        </w:rPr>
        <w:t>58% rising to 74%</w:t>
      </w:r>
      <w:r w:rsidR="00246FD6" w:rsidRPr="005C7F5D">
        <w:rPr>
          <w:rFonts w:ascii="Trebuchet MS" w:hAnsi="Trebuchet MS" w:cstheme="minorHAnsi"/>
          <w:i/>
          <w:iCs/>
          <w:sz w:val="24"/>
          <w:szCs w:val="24"/>
        </w:rPr>
        <w:t>)</w:t>
      </w:r>
    </w:p>
    <w:p w14:paraId="4EDC2B69" w14:textId="75896651" w:rsidR="00465568" w:rsidRPr="005C7F5D" w:rsidRDefault="00212C2D" w:rsidP="00507C30">
      <w:pPr>
        <w:pStyle w:val="Heading4"/>
        <w:rPr>
          <w:rFonts w:ascii="Trebuchet MS" w:eastAsiaTheme="minorHAnsi" w:hAnsi="Trebuchet MS" w:cstheme="minorHAnsi"/>
          <w:i w:val="0"/>
          <w:iCs w:val="0"/>
          <w:color w:val="auto"/>
          <w:sz w:val="24"/>
          <w:szCs w:val="24"/>
        </w:rPr>
      </w:pPr>
      <w:r w:rsidRPr="005C7F5D">
        <w:rPr>
          <w:rFonts w:ascii="Trebuchet MS" w:hAnsi="Trebuchet MS" w:cstheme="minorHAnsi"/>
          <w:b/>
          <w:bCs/>
          <w:sz w:val="24"/>
          <w:szCs w:val="24"/>
        </w:rPr>
        <w:br/>
      </w:r>
      <w:r w:rsidRPr="005C7F5D">
        <w:rPr>
          <w:rFonts w:ascii="Trebuchet MS" w:hAnsi="Trebuchet MS" w:cstheme="minorHAnsi"/>
          <w:b/>
          <w:bCs/>
          <w:i w:val="0"/>
          <w:iCs w:val="0"/>
          <w:color w:val="000000" w:themeColor="text1"/>
          <w:sz w:val="24"/>
          <w:szCs w:val="24"/>
        </w:rPr>
        <w:t>Continuing importance of the landline</w:t>
      </w:r>
      <w:r w:rsidR="00246FD6" w:rsidRPr="005C7F5D">
        <w:rPr>
          <w:rFonts w:ascii="Trebuchet MS" w:hAnsi="Trebuchet MS" w:cstheme="minorHAnsi"/>
          <w:sz w:val="24"/>
          <w:szCs w:val="24"/>
        </w:rPr>
        <w:br/>
      </w:r>
      <w:r w:rsidR="00AB2A2D" w:rsidRPr="005C7F5D">
        <w:rPr>
          <w:rFonts w:ascii="Trebuchet MS" w:eastAsiaTheme="minorHAnsi" w:hAnsi="Trebuchet MS" w:cstheme="minorHAnsi"/>
          <w:i w:val="0"/>
          <w:iCs w:val="0"/>
          <w:color w:val="auto"/>
          <w:sz w:val="24"/>
          <w:szCs w:val="24"/>
        </w:rPr>
        <w:t>Although</w:t>
      </w:r>
      <w:r w:rsidR="001A07AA" w:rsidRPr="005C7F5D">
        <w:rPr>
          <w:rFonts w:ascii="Trebuchet MS" w:eastAsiaTheme="minorHAnsi" w:hAnsi="Trebuchet MS" w:cstheme="minorHAnsi"/>
          <w:i w:val="0"/>
          <w:iCs w:val="0"/>
          <w:color w:val="auto"/>
          <w:sz w:val="24"/>
          <w:szCs w:val="24"/>
        </w:rPr>
        <w:t xml:space="preserve"> o</w:t>
      </w:r>
      <w:r w:rsidR="001663AF" w:rsidRPr="005C7F5D">
        <w:rPr>
          <w:rFonts w:ascii="Trebuchet MS" w:eastAsiaTheme="minorHAnsi" w:hAnsi="Trebuchet MS" w:cstheme="minorHAnsi"/>
          <w:i w:val="0"/>
          <w:iCs w:val="0"/>
          <w:color w:val="auto"/>
          <w:sz w:val="24"/>
          <w:szCs w:val="24"/>
        </w:rPr>
        <w:t xml:space="preserve">nly 32% of respondents stated that their </w:t>
      </w:r>
      <w:r w:rsidR="00C66320" w:rsidRPr="005C7F5D">
        <w:rPr>
          <w:rFonts w:ascii="Trebuchet MS" w:eastAsiaTheme="minorHAnsi" w:hAnsi="Trebuchet MS" w:cstheme="minorHAnsi"/>
          <w:i w:val="0"/>
          <w:iCs w:val="0"/>
          <w:color w:val="auto"/>
          <w:sz w:val="24"/>
          <w:szCs w:val="24"/>
        </w:rPr>
        <w:t>l</w:t>
      </w:r>
      <w:r w:rsidR="001663AF" w:rsidRPr="005C7F5D">
        <w:rPr>
          <w:rFonts w:ascii="Trebuchet MS" w:eastAsiaTheme="minorHAnsi" w:hAnsi="Trebuchet MS" w:cstheme="minorHAnsi"/>
          <w:i w:val="0"/>
          <w:iCs w:val="0"/>
          <w:color w:val="auto"/>
          <w:sz w:val="24"/>
          <w:szCs w:val="24"/>
        </w:rPr>
        <w:t xml:space="preserve">andline was their preferred device for making calls at home, </w:t>
      </w:r>
      <w:r w:rsidR="00C66320" w:rsidRPr="005C7F5D">
        <w:rPr>
          <w:rFonts w:ascii="Trebuchet MS" w:eastAsiaTheme="minorHAnsi" w:hAnsi="Trebuchet MS" w:cstheme="minorHAnsi"/>
          <w:i w:val="0"/>
          <w:iCs w:val="0"/>
          <w:color w:val="auto"/>
          <w:sz w:val="24"/>
          <w:szCs w:val="24"/>
        </w:rPr>
        <w:t xml:space="preserve">this rose </w:t>
      </w:r>
      <w:r w:rsidR="001663AF" w:rsidRPr="005C7F5D">
        <w:rPr>
          <w:rFonts w:ascii="Trebuchet MS" w:eastAsiaTheme="minorHAnsi" w:hAnsi="Trebuchet MS" w:cstheme="minorHAnsi"/>
          <w:i w:val="0"/>
          <w:iCs w:val="0"/>
          <w:color w:val="auto"/>
          <w:sz w:val="24"/>
          <w:szCs w:val="24"/>
        </w:rPr>
        <w:t xml:space="preserve">to just over half of over 65s (52%). </w:t>
      </w:r>
    </w:p>
    <w:p w14:paraId="5776F7EA" w14:textId="269D2F25" w:rsidR="009774EC" w:rsidRPr="005C7F5D" w:rsidRDefault="001663AF" w:rsidP="00246FD6">
      <w:pPr>
        <w:rPr>
          <w:rFonts w:ascii="Trebuchet MS" w:hAnsi="Trebuchet MS" w:cstheme="minorHAnsi"/>
          <w:sz w:val="24"/>
          <w:szCs w:val="24"/>
        </w:rPr>
      </w:pPr>
      <w:r w:rsidRPr="005C7F5D">
        <w:rPr>
          <w:rFonts w:ascii="Trebuchet MS" w:hAnsi="Trebuchet MS" w:cstheme="minorHAnsi"/>
          <w:sz w:val="24"/>
          <w:szCs w:val="24"/>
        </w:rPr>
        <w:t>Again, this is significantly higher than the next oldest age cohort, with 37% of 55-64</w:t>
      </w:r>
      <w:r w:rsidR="00212C2D" w:rsidRPr="005C7F5D">
        <w:rPr>
          <w:rFonts w:ascii="Trebuchet MS" w:hAnsi="Trebuchet MS" w:cstheme="minorHAnsi"/>
          <w:sz w:val="24"/>
          <w:szCs w:val="24"/>
        </w:rPr>
        <w:t xml:space="preserve"> year</w:t>
      </w:r>
      <w:r w:rsidRPr="005C7F5D">
        <w:rPr>
          <w:rFonts w:ascii="Trebuchet MS" w:hAnsi="Trebuchet MS" w:cstheme="minorHAnsi"/>
          <w:sz w:val="24"/>
          <w:szCs w:val="24"/>
        </w:rPr>
        <w:t xml:space="preserve"> olds</w:t>
      </w:r>
      <w:r w:rsidR="001A07AA" w:rsidRPr="005C7F5D">
        <w:rPr>
          <w:rFonts w:ascii="Trebuchet MS" w:hAnsi="Trebuchet MS" w:cstheme="minorHAnsi"/>
          <w:sz w:val="24"/>
          <w:szCs w:val="24"/>
        </w:rPr>
        <w:t>.</w:t>
      </w:r>
      <w:r w:rsidR="00262753" w:rsidRPr="005C7F5D">
        <w:rPr>
          <w:rFonts w:ascii="Trebuchet MS" w:hAnsi="Trebuchet MS" w:cstheme="minorHAnsi"/>
          <w:sz w:val="24"/>
          <w:szCs w:val="24"/>
        </w:rPr>
        <w:t xml:space="preserve">  </w:t>
      </w:r>
      <w:r w:rsidR="001A07AA" w:rsidRPr="005C7F5D">
        <w:rPr>
          <w:rFonts w:ascii="Trebuchet MS" w:hAnsi="Trebuchet MS" w:cstheme="minorHAnsi"/>
          <w:sz w:val="24"/>
          <w:szCs w:val="24"/>
        </w:rPr>
        <w:t xml:space="preserve">Interestingly, when asked how important their </w:t>
      </w:r>
      <w:r w:rsidR="00212C2D" w:rsidRPr="005C7F5D">
        <w:rPr>
          <w:rFonts w:ascii="Trebuchet MS" w:hAnsi="Trebuchet MS" w:cstheme="minorHAnsi"/>
          <w:sz w:val="24"/>
          <w:szCs w:val="24"/>
        </w:rPr>
        <w:t>l</w:t>
      </w:r>
      <w:r w:rsidR="001A07AA" w:rsidRPr="005C7F5D">
        <w:rPr>
          <w:rFonts w:ascii="Trebuchet MS" w:hAnsi="Trebuchet MS" w:cstheme="minorHAnsi"/>
          <w:sz w:val="24"/>
          <w:szCs w:val="24"/>
        </w:rPr>
        <w:t xml:space="preserve">andline was, there remains a strong sense that it is a necessary device, with 36% of the sample regarding their landline as important and levels not dropping below 26% </w:t>
      </w:r>
      <w:r w:rsidR="00C66320" w:rsidRPr="005C7F5D">
        <w:rPr>
          <w:rFonts w:ascii="Trebuchet MS" w:hAnsi="Trebuchet MS" w:cstheme="minorHAnsi"/>
          <w:sz w:val="24"/>
          <w:szCs w:val="24"/>
        </w:rPr>
        <w:t xml:space="preserve">even amongst younger users </w:t>
      </w:r>
      <w:r w:rsidR="001A07AA" w:rsidRPr="005C7F5D">
        <w:rPr>
          <w:rFonts w:ascii="Trebuchet MS" w:hAnsi="Trebuchet MS" w:cstheme="minorHAnsi"/>
          <w:sz w:val="24"/>
          <w:szCs w:val="24"/>
        </w:rPr>
        <w:t>(35-54yrs) and rising to 46% for those over 65yrs and 50% for those with low digital literacy.  Strikingly, 34% of 18-</w:t>
      </w:r>
      <w:r w:rsidR="003B3C56" w:rsidRPr="005C7F5D">
        <w:rPr>
          <w:rFonts w:ascii="Trebuchet MS" w:hAnsi="Trebuchet MS" w:cstheme="minorHAnsi"/>
          <w:sz w:val="24"/>
          <w:szCs w:val="24"/>
        </w:rPr>
        <w:t>3</w:t>
      </w:r>
      <w:r w:rsidR="001A07AA" w:rsidRPr="005C7F5D">
        <w:rPr>
          <w:rFonts w:ascii="Trebuchet MS" w:hAnsi="Trebuchet MS" w:cstheme="minorHAnsi"/>
          <w:sz w:val="24"/>
          <w:szCs w:val="24"/>
        </w:rPr>
        <w:t xml:space="preserve">4yr olds also regarded their </w:t>
      </w:r>
      <w:r w:rsidR="00212C2D" w:rsidRPr="005C7F5D">
        <w:rPr>
          <w:rFonts w:ascii="Trebuchet MS" w:hAnsi="Trebuchet MS" w:cstheme="minorHAnsi"/>
          <w:sz w:val="24"/>
          <w:szCs w:val="24"/>
        </w:rPr>
        <w:t>l</w:t>
      </w:r>
      <w:r w:rsidR="001A07AA" w:rsidRPr="005C7F5D">
        <w:rPr>
          <w:rFonts w:ascii="Trebuchet MS" w:hAnsi="Trebuchet MS" w:cstheme="minorHAnsi"/>
          <w:sz w:val="24"/>
          <w:szCs w:val="24"/>
        </w:rPr>
        <w:t>andline as important.</w:t>
      </w:r>
      <w:r w:rsidR="00212C2D" w:rsidRPr="005C7F5D">
        <w:rPr>
          <w:rFonts w:ascii="Trebuchet MS" w:hAnsi="Trebuchet MS" w:cstheme="minorHAnsi"/>
          <w:sz w:val="24"/>
          <w:szCs w:val="24"/>
        </w:rPr>
        <w:br/>
      </w:r>
    </w:p>
    <w:p w14:paraId="62F8BA5A" w14:textId="1A55A142" w:rsidR="009774EC" w:rsidRPr="005C7F5D" w:rsidRDefault="009774EC" w:rsidP="00507C30">
      <w:pPr>
        <w:pStyle w:val="Heading4"/>
        <w:rPr>
          <w:rFonts w:ascii="Trebuchet MS" w:hAnsi="Trebuchet MS" w:cstheme="minorHAnsi"/>
          <w:b/>
          <w:bCs/>
          <w:i w:val="0"/>
          <w:iCs w:val="0"/>
          <w:color w:val="000000" w:themeColor="text1"/>
          <w:sz w:val="24"/>
          <w:szCs w:val="24"/>
        </w:rPr>
      </w:pPr>
      <w:r w:rsidRPr="005C7F5D">
        <w:rPr>
          <w:rFonts w:ascii="Trebuchet MS" w:hAnsi="Trebuchet MS" w:cstheme="minorHAnsi"/>
          <w:b/>
          <w:bCs/>
          <w:i w:val="0"/>
          <w:iCs w:val="0"/>
          <w:color w:val="000000" w:themeColor="text1"/>
          <w:sz w:val="24"/>
          <w:szCs w:val="24"/>
        </w:rPr>
        <w:t xml:space="preserve">Devices connected to a </w:t>
      </w:r>
      <w:r w:rsidR="00212C2D" w:rsidRPr="005C7F5D">
        <w:rPr>
          <w:rFonts w:ascii="Trebuchet MS" w:hAnsi="Trebuchet MS" w:cstheme="minorHAnsi"/>
          <w:b/>
          <w:bCs/>
          <w:i w:val="0"/>
          <w:iCs w:val="0"/>
          <w:color w:val="000000" w:themeColor="text1"/>
          <w:sz w:val="24"/>
          <w:szCs w:val="24"/>
        </w:rPr>
        <w:t>l</w:t>
      </w:r>
      <w:r w:rsidRPr="005C7F5D">
        <w:rPr>
          <w:rFonts w:ascii="Trebuchet MS" w:hAnsi="Trebuchet MS" w:cstheme="minorHAnsi"/>
          <w:b/>
          <w:bCs/>
          <w:i w:val="0"/>
          <w:iCs w:val="0"/>
          <w:color w:val="000000" w:themeColor="text1"/>
          <w:sz w:val="24"/>
          <w:szCs w:val="24"/>
        </w:rPr>
        <w:t>andline</w:t>
      </w:r>
      <w:r w:rsidR="00246FD6" w:rsidRPr="005C7F5D">
        <w:rPr>
          <w:rFonts w:ascii="Trebuchet MS" w:hAnsi="Trebuchet MS" w:cstheme="minorHAnsi"/>
          <w:sz w:val="24"/>
          <w:szCs w:val="24"/>
        </w:rPr>
        <w:br/>
      </w:r>
      <w:r w:rsidRPr="005C7F5D">
        <w:rPr>
          <w:rFonts w:ascii="Trebuchet MS" w:eastAsiaTheme="minorHAnsi" w:hAnsi="Trebuchet MS" w:cstheme="minorHAnsi"/>
          <w:i w:val="0"/>
          <w:iCs w:val="0"/>
          <w:color w:val="auto"/>
          <w:sz w:val="24"/>
          <w:szCs w:val="24"/>
        </w:rPr>
        <w:t xml:space="preserve">8% of the sample have a device connected to their </w:t>
      </w:r>
      <w:r w:rsidR="00212C2D" w:rsidRPr="005C7F5D">
        <w:rPr>
          <w:rFonts w:ascii="Trebuchet MS" w:eastAsiaTheme="minorHAnsi" w:hAnsi="Trebuchet MS" w:cstheme="minorHAnsi"/>
          <w:i w:val="0"/>
          <w:iCs w:val="0"/>
          <w:color w:val="auto"/>
          <w:sz w:val="24"/>
          <w:szCs w:val="24"/>
        </w:rPr>
        <w:t>l</w:t>
      </w:r>
      <w:r w:rsidRPr="005C7F5D">
        <w:rPr>
          <w:rFonts w:ascii="Trebuchet MS" w:eastAsiaTheme="minorHAnsi" w:hAnsi="Trebuchet MS" w:cstheme="minorHAnsi"/>
          <w:i w:val="0"/>
          <w:iCs w:val="0"/>
          <w:color w:val="auto"/>
          <w:sz w:val="24"/>
          <w:szCs w:val="24"/>
        </w:rPr>
        <w:t>andline, with three quarters of the</w:t>
      </w:r>
      <w:r w:rsidR="00C66320" w:rsidRPr="005C7F5D">
        <w:rPr>
          <w:rFonts w:ascii="Trebuchet MS" w:eastAsiaTheme="minorHAnsi" w:hAnsi="Trebuchet MS" w:cstheme="minorHAnsi"/>
          <w:i w:val="0"/>
          <w:iCs w:val="0"/>
          <w:color w:val="auto"/>
          <w:sz w:val="24"/>
          <w:szCs w:val="24"/>
        </w:rPr>
        <w:t>se people</w:t>
      </w:r>
      <w:r w:rsidRPr="005C7F5D">
        <w:rPr>
          <w:rFonts w:ascii="Trebuchet MS" w:eastAsiaTheme="minorHAnsi" w:hAnsi="Trebuchet MS" w:cstheme="minorHAnsi"/>
          <w:i w:val="0"/>
          <w:iCs w:val="0"/>
          <w:color w:val="auto"/>
          <w:sz w:val="24"/>
          <w:szCs w:val="24"/>
        </w:rPr>
        <w:t xml:space="preserve"> regarding their landline as very important.  Typically the connected device was medical in nature, for example a </w:t>
      </w:r>
      <w:r w:rsidR="00212C2D" w:rsidRPr="005C7F5D">
        <w:rPr>
          <w:rFonts w:ascii="Trebuchet MS" w:eastAsiaTheme="minorHAnsi" w:hAnsi="Trebuchet MS" w:cstheme="minorHAnsi"/>
          <w:i w:val="0"/>
          <w:iCs w:val="0"/>
          <w:color w:val="auto"/>
          <w:sz w:val="24"/>
          <w:szCs w:val="24"/>
        </w:rPr>
        <w:t>t</w:t>
      </w:r>
      <w:r w:rsidRPr="005C7F5D">
        <w:rPr>
          <w:rFonts w:ascii="Trebuchet MS" w:eastAsiaTheme="minorHAnsi" w:hAnsi="Trebuchet MS" w:cstheme="minorHAnsi"/>
          <w:i w:val="0"/>
          <w:iCs w:val="0"/>
          <w:color w:val="auto"/>
          <w:sz w:val="24"/>
          <w:szCs w:val="24"/>
        </w:rPr>
        <w:t>ele</w:t>
      </w:r>
      <w:r w:rsidR="7B161D47" w:rsidRPr="005C7F5D">
        <w:rPr>
          <w:rFonts w:ascii="Trebuchet MS" w:eastAsiaTheme="minorHAnsi" w:hAnsi="Trebuchet MS" w:cstheme="minorHAnsi"/>
          <w:i w:val="0"/>
          <w:iCs w:val="0"/>
          <w:color w:val="auto"/>
          <w:sz w:val="24"/>
          <w:szCs w:val="24"/>
        </w:rPr>
        <w:t>c</w:t>
      </w:r>
      <w:r w:rsidRPr="005C7F5D">
        <w:rPr>
          <w:rFonts w:ascii="Trebuchet MS" w:eastAsiaTheme="minorHAnsi" w:hAnsi="Trebuchet MS" w:cstheme="minorHAnsi"/>
          <w:i w:val="0"/>
          <w:iCs w:val="0"/>
          <w:color w:val="auto"/>
          <w:sz w:val="24"/>
          <w:szCs w:val="24"/>
        </w:rPr>
        <w:t xml:space="preserve">are </w:t>
      </w:r>
      <w:r w:rsidR="00212C2D" w:rsidRPr="005C7F5D">
        <w:rPr>
          <w:rFonts w:ascii="Trebuchet MS" w:eastAsiaTheme="minorHAnsi" w:hAnsi="Trebuchet MS" w:cstheme="minorHAnsi"/>
          <w:i w:val="0"/>
          <w:iCs w:val="0"/>
          <w:color w:val="auto"/>
          <w:sz w:val="24"/>
          <w:szCs w:val="24"/>
        </w:rPr>
        <w:t>a</w:t>
      </w:r>
      <w:r w:rsidRPr="005C7F5D">
        <w:rPr>
          <w:rFonts w:ascii="Trebuchet MS" w:eastAsiaTheme="minorHAnsi" w:hAnsi="Trebuchet MS" w:cstheme="minorHAnsi"/>
          <w:i w:val="0"/>
          <w:iCs w:val="0"/>
          <w:color w:val="auto"/>
          <w:sz w:val="24"/>
          <w:szCs w:val="24"/>
        </w:rPr>
        <w:t>larm.</w:t>
      </w:r>
    </w:p>
    <w:p w14:paraId="22FDABAC" w14:textId="2CF54E2F" w:rsidR="009774EC" w:rsidRPr="005C7F5D" w:rsidRDefault="009774EC" w:rsidP="00246FD6">
      <w:pPr>
        <w:rPr>
          <w:rFonts w:ascii="Trebuchet MS" w:hAnsi="Trebuchet MS" w:cstheme="minorHAnsi"/>
          <w:sz w:val="24"/>
          <w:szCs w:val="24"/>
        </w:rPr>
      </w:pPr>
      <w:r w:rsidRPr="005C7F5D">
        <w:rPr>
          <w:rFonts w:ascii="Trebuchet MS" w:hAnsi="Trebuchet MS" w:cstheme="minorHAnsi"/>
          <w:sz w:val="24"/>
          <w:szCs w:val="24"/>
        </w:rPr>
        <w:t>This perceived importance</w:t>
      </w:r>
      <w:r w:rsidR="00CA1528" w:rsidRPr="005C7F5D">
        <w:rPr>
          <w:rFonts w:ascii="Trebuchet MS" w:hAnsi="Trebuchet MS" w:cstheme="minorHAnsi"/>
          <w:sz w:val="24"/>
          <w:szCs w:val="24"/>
        </w:rPr>
        <w:t xml:space="preserve"> of the </w:t>
      </w:r>
      <w:r w:rsidR="00212C2D" w:rsidRPr="005C7F5D">
        <w:rPr>
          <w:rFonts w:ascii="Trebuchet MS" w:hAnsi="Trebuchet MS" w:cstheme="minorHAnsi"/>
          <w:sz w:val="24"/>
          <w:szCs w:val="24"/>
        </w:rPr>
        <w:t>l</w:t>
      </w:r>
      <w:r w:rsidR="00CA1528" w:rsidRPr="005C7F5D">
        <w:rPr>
          <w:rFonts w:ascii="Trebuchet MS" w:hAnsi="Trebuchet MS" w:cstheme="minorHAnsi"/>
          <w:sz w:val="24"/>
          <w:szCs w:val="24"/>
        </w:rPr>
        <w:t>andline</w:t>
      </w:r>
      <w:r w:rsidRPr="005C7F5D">
        <w:rPr>
          <w:rFonts w:ascii="Trebuchet MS" w:hAnsi="Trebuchet MS" w:cstheme="minorHAnsi"/>
          <w:sz w:val="24"/>
          <w:szCs w:val="24"/>
        </w:rPr>
        <w:t xml:space="preserve"> rises to over 80% for those aged over 55 and those living in rural areas.  12% of respondents </w:t>
      </w:r>
      <w:r w:rsidR="00212C2D" w:rsidRPr="005C7F5D">
        <w:rPr>
          <w:rFonts w:ascii="Trebuchet MS" w:hAnsi="Trebuchet MS" w:cstheme="minorHAnsi"/>
          <w:sz w:val="24"/>
          <w:szCs w:val="24"/>
        </w:rPr>
        <w:t>who reported that they had a health</w:t>
      </w:r>
      <w:r w:rsidRPr="005C7F5D">
        <w:rPr>
          <w:rFonts w:ascii="Trebuchet MS" w:hAnsi="Trebuchet MS" w:cstheme="minorHAnsi"/>
          <w:sz w:val="24"/>
          <w:szCs w:val="24"/>
        </w:rPr>
        <w:t xml:space="preserve"> condition or disability reported having a device connected to their </w:t>
      </w:r>
      <w:r w:rsidR="00212C2D" w:rsidRPr="005C7F5D">
        <w:rPr>
          <w:rFonts w:ascii="Trebuchet MS" w:hAnsi="Trebuchet MS" w:cstheme="minorHAnsi"/>
          <w:sz w:val="24"/>
          <w:szCs w:val="24"/>
        </w:rPr>
        <w:t>l</w:t>
      </w:r>
      <w:r w:rsidRPr="005C7F5D">
        <w:rPr>
          <w:rFonts w:ascii="Trebuchet MS" w:hAnsi="Trebuchet MS" w:cstheme="minorHAnsi"/>
          <w:sz w:val="24"/>
          <w:szCs w:val="24"/>
        </w:rPr>
        <w:t>andline.</w:t>
      </w:r>
    </w:p>
    <w:p w14:paraId="628551A0" w14:textId="77777777" w:rsidR="00262753" w:rsidRPr="005C7F5D" w:rsidRDefault="00262753" w:rsidP="009774EC">
      <w:pPr>
        <w:rPr>
          <w:rFonts w:ascii="Trebuchet MS" w:hAnsi="Trebuchet MS" w:cstheme="minorHAnsi"/>
          <w:b/>
          <w:bCs/>
          <w:sz w:val="24"/>
          <w:szCs w:val="24"/>
        </w:rPr>
      </w:pPr>
    </w:p>
    <w:p w14:paraId="4AF71BD6" w14:textId="47E7682B" w:rsidR="009774EC" w:rsidRPr="005C7F5D" w:rsidRDefault="009774EC" w:rsidP="000B0186">
      <w:pPr>
        <w:pStyle w:val="Heading4"/>
        <w:rPr>
          <w:rFonts w:ascii="Trebuchet MS" w:hAnsi="Trebuchet MS" w:cstheme="minorHAnsi"/>
          <w:b/>
          <w:bCs/>
          <w:i w:val="0"/>
          <w:iCs w:val="0"/>
          <w:color w:val="000000" w:themeColor="text1"/>
          <w:sz w:val="24"/>
          <w:szCs w:val="24"/>
        </w:rPr>
      </w:pPr>
      <w:r w:rsidRPr="005C7F5D">
        <w:rPr>
          <w:rFonts w:ascii="Trebuchet MS" w:hAnsi="Trebuchet MS" w:cstheme="minorHAnsi"/>
          <w:b/>
          <w:bCs/>
          <w:i w:val="0"/>
          <w:iCs w:val="0"/>
          <w:color w:val="000000" w:themeColor="text1"/>
          <w:sz w:val="24"/>
          <w:szCs w:val="24"/>
        </w:rPr>
        <w:lastRenderedPageBreak/>
        <w:t xml:space="preserve">Type of </w:t>
      </w:r>
      <w:r w:rsidR="000B0186" w:rsidRPr="005C7F5D">
        <w:rPr>
          <w:rFonts w:ascii="Trebuchet MS" w:hAnsi="Trebuchet MS" w:cstheme="minorHAnsi"/>
          <w:b/>
          <w:bCs/>
          <w:i w:val="0"/>
          <w:iCs w:val="0"/>
          <w:color w:val="000000" w:themeColor="text1"/>
          <w:sz w:val="24"/>
          <w:szCs w:val="24"/>
        </w:rPr>
        <w:t>l</w:t>
      </w:r>
      <w:r w:rsidRPr="005C7F5D">
        <w:rPr>
          <w:rFonts w:ascii="Trebuchet MS" w:hAnsi="Trebuchet MS" w:cstheme="minorHAnsi"/>
          <w:b/>
          <w:bCs/>
          <w:i w:val="0"/>
          <w:iCs w:val="0"/>
          <w:color w:val="000000" w:themeColor="text1"/>
          <w:sz w:val="24"/>
          <w:szCs w:val="24"/>
        </w:rPr>
        <w:t>andline owned</w:t>
      </w:r>
    </w:p>
    <w:p w14:paraId="7C4AB452" w14:textId="7DFA6AB5" w:rsidR="009774EC" w:rsidRPr="005C7F5D" w:rsidRDefault="009774EC" w:rsidP="00246FD6">
      <w:pPr>
        <w:rPr>
          <w:rFonts w:ascii="Trebuchet MS" w:hAnsi="Trebuchet MS" w:cstheme="minorHAnsi"/>
          <w:sz w:val="24"/>
          <w:szCs w:val="24"/>
        </w:rPr>
      </w:pPr>
      <w:r w:rsidRPr="005C7F5D">
        <w:rPr>
          <w:rFonts w:ascii="Trebuchet MS" w:hAnsi="Trebuchet MS" w:cstheme="minorHAnsi"/>
          <w:sz w:val="24"/>
          <w:szCs w:val="24"/>
        </w:rPr>
        <w:t>The majority of those in the sample who owned a landline had a cordless device</w:t>
      </w:r>
      <w:r w:rsidR="0073404A" w:rsidRPr="005C7F5D">
        <w:rPr>
          <w:rFonts w:ascii="Trebuchet MS" w:hAnsi="Trebuchet MS" w:cstheme="minorHAnsi"/>
          <w:sz w:val="24"/>
          <w:szCs w:val="24"/>
        </w:rPr>
        <w:t xml:space="preserve"> (</w:t>
      </w:r>
      <w:r w:rsidR="007C2896" w:rsidRPr="005C7F5D">
        <w:rPr>
          <w:rFonts w:ascii="Trebuchet MS" w:hAnsi="Trebuchet MS" w:cstheme="minorHAnsi"/>
          <w:sz w:val="24"/>
          <w:szCs w:val="24"/>
        </w:rPr>
        <w:t>64%</w:t>
      </w:r>
      <w:r w:rsidR="0073404A" w:rsidRPr="005C7F5D">
        <w:rPr>
          <w:rFonts w:ascii="Trebuchet MS" w:hAnsi="Trebuchet MS" w:cstheme="minorHAnsi"/>
          <w:sz w:val="24"/>
          <w:szCs w:val="24"/>
        </w:rPr>
        <w:t>)</w:t>
      </w:r>
      <w:r w:rsidRPr="005C7F5D">
        <w:rPr>
          <w:rFonts w:ascii="Trebuchet MS" w:hAnsi="Trebuchet MS" w:cstheme="minorHAnsi"/>
          <w:sz w:val="24"/>
          <w:szCs w:val="24"/>
        </w:rPr>
        <w:t xml:space="preserve">, although that number has dropped significantly </w:t>
      </w:r>
      <w:r w:rsidR="0073404A" w:rsidRPr="005C7F5D">
        <w:rPr>
          <w:rFonts w:ascii="Trebuchet MS" w:hAnsi="Trebuchet MS" w:cstheme="minorHAnsi"/>
          <w:sz w:val="24"/>
          <w:szCs w:val="24"/>
        </w:rPr>
        <w:t xml:space="preserve">(by </w:t>
      </w:r>
      <w:r w:rsidR="007C2896" w:rsidRPr="005C7F5D">
        <w:rPr>
          <w:rFonts w:ascii="Trebuchet MS" w:hAnsi="Trebuchet MS" w:cstheme="minorHAnsi"/>
          <w:sz w:val="24"/>
          <w:szCs w:val="24"/>
        </w:rPr>
        <w:t>6%</w:t>
      </w:r>
      <w:r w:rsidR="0073404A" w:rsidRPr="005C7F5D">
        <w:rPr>
          <w:rFonts w:ascii="Trebuchet MS" w:hAnsi="Trebuchet MS" w:cstheme="minorHAnsi"/>
          <w:sz w:val="24"/>
          <w:szCs w:val="24"/>
        </w:rPr>
        <w:t xml:space="preserve">) </w:t>
      </w:r>
      <w:r w:rsidRPr="005C7F5D">
        <w:rPr>
          <w:rFonts w:ascii="Trebuchet MS" w:hAnsi="Trebuchet MS" w:cstheme="minorHAnsi"/>
          <w:sz w:val="24"/>
          <w:szCs w:val="24"/>
        </w:rPr>
        <w:t>in the last year.  There may be a number of reasons driving this, for example cordless phone usage may be a migratory step towards not using a landline at all.</w:t>
      </w:r>
    </w:p>
    <w:p w14:paraId="53F8DD41" w14:textId="032600C9" w:rsidR="00262753" w:rsidRPr="005C7F5D" w:rsidRDefault="003B3C56" w:rsidP="000B0186">
      <w:pPr>
        <w:rPr>
          <w:rFonts w:ascii="Trebuchet MS" w:hAnsi="Trebuchet MS" w:cstheme="minorHAnsi"/>
          <w:sz w:val="24"/>
          <w:szCs w:val="24"/>
        </w:rPr>
      </w:pPr>
      <w:r w:rsidRPr="005C7F5D">
        <w:rPr>
          <w:rFonts w:ascii="Trebuchet MS" w:hAnsi="Trebuchet MS" w:cstheme="minorHAnsi"/>
          <w:sz w:val="24"/>
          <w:szCs w:val="24"/>
        </w:rPr>
        <w:t>There are some significant regional variations, with the South West of England claiming the highest level of cordless usage (71% of those with a landline), vs 55% in London.</w:t>
      </w:r>
    </w:p>
    <w:p w14:paraId="0D4CE121" w14:textId="0714E6D0" w:rsidR="00262753" w:rsidRPr="005C7F5D" w:rsidRDefault="00262753" w:rsidP="000B0186">
      <w:pPr>
        <w:pStyle w:val="Heading4"/>
        <w:rPr>
          <w:rFonts w:ascii="Trebuchet MS" w:hAnsi="Trebuchet MS" w:cstheme="minorHAnsi"/>
          <w:b/>
          <w:bCs/>
          <w:i w:val="0"/>
          <w:iCs w:val="0"/>
          <w:color w:val="000000" w:themeColor="text1"/>
          <w:sz w:val="24"/>
          <w:szCs w:val="24"/>
        </w:rPr>
      </w:pPr>
      <w:r w:rsidRPr="005C7F5D">
        <w:rPr>
          <w:rFonts w:ascii="Trebuchet MS" w:hAnsi="Trebuchet MS" w:cstheme="minorHAnsi"/>
          <w:b/>
          <w:bCs/>
          <w:i w:val="0"/>
          <w:iCs w:val="0"/>
          <w:color w:val="000000" w:themeColor="text1"/>
          <w:sz w:val="24"/>
          <w:szCs w:val="24"/>
        </w:rPr>
        <w:t xml:space="preserve">Mobile </w:t>
      </w:r>
      <w:r w:rsidR="000B0186" w:rsidRPr="005C7F5D">
        <w:rPr>
          <w:rFonts w:ascii="Trebuchet MS" w:hAnsi="Trebuchet MS" w:cstheme="minorHAnsi"/>
          <w:b/>
          <w:bCs/>
          <w:i w:val="0"/>
          <w:iCs w:val="0"/>
          <w:color w:val="000000" w:themeColor="text1"/>
          <w:sz w:val="24"/>
          <w:szCs w:val="24"/>
        </w:rPr>
        <w:t>p</w:t>
      </w:r>
      <w:r w:rsidRPr="005C7F5D">
        <w:rPr>
          <w:rFonts w:ascii="Trebuchet MS" w:hAnsi="Trebuchet MS" w:cstheme="minorHAnsi"/>
          <w:b/>
          <w:bCs/>
          <w:i w:val="0"/>
          <w:iCs w:val="0"/>
          <w:color w:val="000000" w:themeColor="text1"/>
          <w:sz w:val="24"/>
          <w:szCs w:val="24"/>
        </w:rPr>
        <w:t xml:space="preserve">hone </w:t>
      </w:r>
      <w:r w:rsidR="000B0186" w:rsidRPr="005C7F5D">
        <w:rPr>
          <w:rFonts w:ascii="Trebuchet MS" w:hAnsi="Trebuchet MS" w:cstheme="minorHAnsi"/>
          <w:b/>
          <w:bCs/>
          <w:i w:val="0"/>
          <w:iCs w:val="0"/>
          <w:color w:val="000000" w:themeColor="text1"/>
          <w:sz w:val="24"/>
          <w:szCs w:val="24"/>
        </w:rPr>
        <w:t>s</w:t>
      </w:r>
      <w:r w:rsidRPr="005C7F5D">
        <w:rPr>
          <w:rFonts w:ascii="Trebuchet MS" w:hAnsi="Trebuchet MS" w:cstheme="minorHAnsi"/>
          <w:b/>
          <w:bCs/>
          <w:i w:val="0"/>
          <w:iCs w:val="0"/>
          <w:color w:val="000000" w:themeColor="text1"/>
          <w:sz w:val="24"/>
          <w:szCs w:val="24"/>
        </w:rPr>
        <w:t xml:space="preserve">ignal </w:t>
      </w:r>
      <w:r w:rsidR="000B0186" w:rsidRPr="005C7F5D">
        <w:rPr>
          <w:rFonts w:ascii="Trebuchet MS" w:hAnsi="Trebuchet MS" w:cstheme="minorHAnsi"/>
          <w:b/>
          <w:bCs/>
          <w:i w:val="0"/>
          <w:iCs w:val="0"/>
          <w:color w:val="000000" w:themeColor="text1"/>
          <w:sz w:val="24"/>
          <w:szCs w:val="24"/>
        </w:rPr>
        <w:t>s</w:t>
      </w:r>
      <w:r w:rsidRPr="005C7F5D">
        <w:rPr>
          <w:rFonts w:ascii="Trebuchet MS" w:hAnsi="Trebuchet MS" w:cstheme="minorHAnsi"/>
          <w:b/>
          <w:bCs/>
          <w:i w:val="0"/>
          <w:iCs w:val="0"/>
          <w:color w:val="000000" w:themeColor="text1"/>
          <w:sz w:val="24"/>
          <w:szCs w:val="24"/>
        </w:rPr>
        <w:t>peed</w:t>
      </w:r>
      <w:r w:rsidR="004D560E" w:rsidRPr="005C7F5D">
        <w:rPr>
          <w:rFonts w:ascii="Trebuchet MS" w:hAnsi="Trebuchet MS" w:cstheme="minorHAnsi"/>
          <w:b/>
          <w:bCs/>
          <w:i w:val="0"/>
          <w:iCs w:val="0"/>
          <w:color w:val="000000" w:themeColor="text1"/>
          <w:sz w:val="24"/>
          <w:szCs w:val="24"/>
        </w:rPr>
        <w:t xml:space="preserve"> and strength</w:t>
      </w:r>
    </w:p>
    <w:p w14:paraId="0B950890" w14:textId="63F8C8FA" w:rsidR="00262753" w:rsidRPr="005C7F5D" w:rsidRDefault="00262753" w:rsidP="000B0186">
      <w:pPr>
        <w:rPr>
          <w:rFonts w:ascii="Trebuchet MS" w:hAnsi="Trebuchet MS" w:cstheme="minorHAnsi"/>
          <w:sz w:val="24"/>
          <w:szCs w:val="24"/>
        </w:rPr>
      </w:pPr>
      <w:r w:rsidRPr="005C7F5D">
        <w:rPr>
          <w:rFonts w:ascii="Trebuchet MS" w:hAnsi="Trebuchet MS" w:cstheme="minorHAnsi"/>
          <w:sz w:val="24"/>
          <w:szCs w:val="24"/>
        </w:rPr>
        <w:t xml:space="preserve">The vast majority of respondents say they use 4G/5G.  </w:t>
      </w:r>
      <w:r w:rsidR="00C66320" w:rsidRPr="005C7F5D">
        <w:rPr>
          <w:rFonts w:ascii="Trebuchet MS" w:hAnsi="Trebuchet MS" w:cstheme="minorHAnsi"/>
          <w:sz w:val="24"/>
          <w:szCs w:val="24"/>
        </w:rPr>
        <w:t>However a</w:t>
      </w:r>
      <w:r w:rsidRPr="005C7F5D">
        <w:rPr>
          <w:rFonts w:ascii="Trebuchet MS" w:hAnsi="Trebuchet MS" w:cstheme="minorHAnsi"/>
          <w:sz w:val="24"/>
          <w:szCs w:val="24"/>
        </w:rPr>
        <w:t xml:space="preserve">round 1 in 7 say their </w:t>
      </w:r>
      <w:r w:rsidR="00C66320" w:rsidRPr="005C7F5D">
        <w:rPr>
          <w:rFonts w:ascii="Trebuchet MS" w:hAnsi="Trebuchet MS" w:cstheme="minorHAnsi"/>
          <w:sz w:val="24"/>
          <w:szCs w:val="24"/>
        </w:rPr>
        <w:t xml:space="preserve">mobile </w:t>
      </w:r>
      <w:r w:rsidRPr="005C7F5D">
        <w:rPr>
          <w:rFonts w:ascii="Trebuchet MS" w:hAnsi="Trebuchet MS" w:cstheme="minorHAnsi"/>
          <w:sz w:val="24"/>
          <w:szCs w:val="24"/>
        </w:rPr>
        <w:t>signal isn’t strong enough indoors – much higher in Wales (27%), Northern Ireland (20%) and rural areas across the UK (25%).</w:t>
      </w:r>
      <w:r w:rsidR="0058558F" w:rsidRPr="005C7F5D">
        <w:rPr>
          <w:rFonts w:ascii="Trebuchet MS" w:hAnsi="Trebuchet MS" w:cstheme="minorHAnsi"/>
          <w:sz w:val="24"/>
          <w:szCs w:val="24"/>
        </w:rPr>
        <w:t xml:space="preserve"> This serves to highlight their </w:t>
      </w:r>
      <w:r w:rsidR="00C53E88" w:rsidRPr="005C7F5D">
        <w:rPr>
          <w:rFonts w:ascii="Trebuchet MS" w:hAnsi="Trebuchet MS" w:cstheme="minorHAnsi"/>
          <w:sz w:val="24"/>
          <w:szCs w:val="24"/>
        </w:rPr>
        <w:t xml:space="preserve">increased </w:t>
      </w:r>
      <w:r w:rsidR="0058558F" w:rsidRPr="005C7F5D">
        <w:rPr>
          <w:rFonts w:ascii="Trebuchet MS" w:hAnsi="Trebuchet MS" w:cstheme="minorHAnsi"/>
          <w:sz w:val="24"/>
          <w:szCs w:val="24"/>
        </w:rPr>
        <w:t>dependence on their landline.</w:t>
      </w:r>
    </w:p>
    <w:p w14:paraId="00616EEA" w14:textId="166714C8" w:rsidR="003B3C56" w:rsidRPr="005C7F5D" w:rsidRDefault="003B3C56" w:rsidP="000B0186">
      <w:pPr>
        <w:pStyle w:val="Heading4"/>
        <w:rPr>
          <w:rFonts w:ascii="Trebuchet MS" w:hAnsi="Trebuchet MS" w:cstheme="minorHAnsi"/>
          <w:b/>
          <w:bCs/>
          <w:i w:val="0"/>
          <w:iCs w:val="0"/>
          <w:color w:val="000000" w:themeColor="text1"/>
          <w:sz w:val="24"/>
          <w:szCs w:val="24"/>
        </w:rPr>
      </w:pPr>
      <w:r w:rsidRPr="005C7F5D">
        <w:rPr>
          <w:rFonts w:ascii="Trebuchet MS" w:hAnsi="Trebuchet MS" w:cstheme="minorHAnsi"/>
          <w:b/>
          <w:bCs/>
          <w:i w:val="0"/>
          <w:iCs w:val="0"/>
          <w:color w:val="000000" w:themeColor="text1"/>
          <w:sz w:val="24"/>
          <w:szCs w:val="24"/>
        </w:rPr>
        <w:t>Emergency Situations</w:t>
      </w:r>
    </w:p>
    <w:p w14:paraId="295D4F4E" w14:textId="6B4927FE" w:rsidR="0058558F" w:rsidRPr="005C7F5D" w:rsidRDefault="003B3C56" w:rsidP="000B0186">
      <w:pPr>
        <w:rPr>
          <w:rFonts w:ascii="Trebuchet MS" w:hAnsi="Trebuchet MS" w:cstheme="minorHAnsi"/>
          <w:sz w:val="24"/>
          <w:szCs w:val="24"/>
        </w:rPr>
      </w:pPr>
      <w:r w:rsidRPr="005C7F5D">
        <w:rPr>
          <w:rFonts w:ascii="Trebuchet MS" w:hAnsi="Trebuchet MS" w:cstheme="minorHAnsi"/>
          <w:sz w:val="24"/>
          <w:szCs w:val="24"/>
        </w:rPr>
        <w:t>Nearly two thirds of the sample have recent experience of a power cut</w:t>
      </w:r>
      <w:r w:rsidR="00262753" w:rsidRPr="005C7F5D">
        <w:rPr>
          <w:rFonts w:ascii="Trebuchet MS" w:hAnsi="Trebuchet MS" w:cstheme="minorHAnsi"/>
          <w:sz w:val="24"/>
          <w:szCs w:val="24"/>
        </w:rPr>
        <w:t>, with 12% reporting four or more in the last 12 months</w:t>
      </w:r>
      <w:r w:rsidR="0010089C" w:rsidRPr="005C7F5D">
        <w:rPr>
          <w:rFonts w:ascii="Trebuchet MS" w:hAnsi="Trebuchet MS" w:cstheme="minorHAnsi"/>
          <w:sz w:val="24"/>
          <w:szCs w:val="24"/>
        </w:rPr>
        <w:t xml:space="preserve">. </w:t>
      </w:r>
      <w:r w:rsidR="00AD14BF" w:rsidRPr="005C7F5D">
        <w:rPr>
          <w:rFonts w:ascii="Trebuchet MS" w:hAnsi="Trebuchet MS" w:cstheme="minorHAnsi"/>
          <w:sz w:val="24"/>
          <w:szCs w:val="24"/>
        </w:rPr>
        <w:t>6</w:t>
      </w:r>
      <w:r w:rsidR="005C7F5D">
        <w:rPr>
          <w:rFonts w:ascii="Trebuchet MS" w:hAnsi="Trebuchet MS" w:cstheme="minorHAnsi"/>
          <w:sz w:val="24"/>
          <w:szCs w:val="24"/>
        </w:rPr>
        <w:t>5</w:t>
      </w:r>
      <w:r w:rsidR="00AD14BF" w:rsidRPr="005C7F5D">
        <w:rPr>
          <w:rFonts w:ascii="Trebuchet MS" w:hAnsi="Trebuchet MS" w:cstheme="minorHAnsi"/>
          <w:sz w:val="24"/>
          <w:szCs w:val="24"/>
        </w:rPr>
        <w:t>% had experienced at least one power cut during that period.</w:t>
      </w:r>
    </w:p>
    <w:p w14:paraId="704B73A0" w14:textId="31787E72" w:rsidR="00262753" w:rsidRPr="005C7F5D" w:rsidRDefault="003B3C56" w:rsidP="000B0186">
      <w:pPr>
        <w:rPr>
          <w:rFonts w:ascii="Trebuchet MS" w:hAnsi="Trebuchet MS" w:cstheme="minorHAnsi"/>
          <w:sz w:val="24"/>
          <w:szCs w:val="24"/>
        </w:rPr>
      </w:pPr>
      <w:r w:rsidRPr="005C7F5D">
        <w:rPr>
          <w:rFonts w:ascii="Trebuchet MS" w:hAnsi="Trebuchet MS" w:cstheme="minorHAnsi"/>
          <w:sz w:val="24"/>
          <w:szCs w:val="24"/>
        </w:rPr>
        <w:t>During a power cut, over 13% of the sample said that they need</w:t>
      </w:r>
      <w:r w:rsidR="00166B59" w:rsidRPr="005C7F5D">
        <w:rPr>
          <w:rFonts w:ascii="Trebuchet MS" w:hAnsi="Trebuchet MS" w:cstheme="minorHAnsi"/>
          <w:sz w:val="24"/>
          <w:szCs w:val="24"/>
        </w:rPr>
        <w:t>ed</w:t>
      </w:r>
      <w:r w:rsidRPr="005C7F5D">
        <w:rPr>
          <w:rFonts w:ascii="Trebuchet MS" w:hAnsi="Trebuchet MS" w:cstheme="minorHAnsi"/>
          <w:sz w:val="24"/>
          <w:szCs w:val="24"/>
        </w:rPr>
        <w:t xml:space="preserve"> to either call for help or call to check on someone else. This was highest amongst 18-34yr olds (25%); those with lower levels of digital literacy (20%); those in London (19%) and those in Scotland (17%).</w:t>
      </w:r>
    </w:p>
    <w:p w14:paraId="3E5C3FAB" w14:textId="77777777" w:rsidR="0050297B" w:rsidRPr="005C7F5D" w:rsidRDefault="00CD2EE3" w:rsidP="0050297B">
      <w:pPr>
        <w:spacing w:line="276" w:lineRule="auto"/>
        <w:rPr>
          <w:rFonts w:ascii="Trebuchet MS" w:hAnsi="Trebuchet MS" w:cstheme="minorHAnsi"/>
          <w:sz w:val="24"/>
          <w:szCs w:val="24"/>
        </w:rPr>
      </w:pPr>
      <w:r w:rsidRPr="005C7F5D">
        <w:rPr>
          <w:rFonts w:ascii="Trebuchet MS" w:hAnsi="Trebuchet MS" w:cstheme="minorHAnsi"/>
          <w:sz w:val="24"/>
          <w:szCs w:val="24"/>
        </w:rPr>
        <w:t>When asked to consider how they would call for help in an emergency, 34% of the sample said they would use their landline not their mobile phone. This was higher among people aged 65+ (51%), people living in rural areas (47%), Wales (45%) and disabled people/people with long term health conditions (38%).</w:t>
      </w:r>
      <w:r w:rsidR="0050297B" w:rsidRPr="005C7F5D">
        <w:rPr>
          <w:rFonts w:ascii="Trebuchet MS" w:hAnsi="Trebuchet MS" w:cstheme="minorHAnsi"/>
          <w:sz w:val="24"/>
          <w:szCs w:val="24"/>
        </w:rPr>
        <w:t xml:space="preserve"> </w:t>
      </w:r>
    </w:p>
    <w:p w14:paraId="213B5FD6" w14:textId="380BC62E" w:rsidR="00143611" w:rsidRPr="005C7F5D" w:rsidRDefault="00A87E10" w:rsidP="0050297B">
      <w:pPr>
        <w:spacing w:line="276" w:lineRule="auto"/>
        <w:rPr>
          <w:rFonts w:ascii="Trebuchet MS" w:hAnsi="Trebuchet MS" w:cstheme="minorHAnsi"/>
          <w:sz w:val="24"/>
          <w:szCs w:val="24"/>
        </w:rPr>
      </w:pPr>
      <w:r w:rsidRPr="005C7F5D">
        <w:rPr>
          <w:rFonts w:ascii="Trebuchet MS" w:hAnsi="Trebuchet MS" w:cstheme="minorHAnsi"/>
          <w:sz w:val="24"/>
          <w:szCs w:val="24"/>
        </w:rPr>
        <w:t>The main reasons people would choose to use a landline were that it was easier to use (57%) especially those aged 65+ (65%) or that they did not have a good mobile signal indoors (26%) - more so amongst people living in rural areas (39%), Wales (44%), and NI (43%)</w:t>
      </w:r>
      <w:r w:rsidRPr="005C7F5D">
        <w:rPr>
          <w:rFonts w:ascii="Trebuchet MS" w:hAnsi="Trebuchet MS" w:cstheme="minorHAnsi"/>
          <w:sz w:val="24"/>
          <w:szCs w:val="24"/>
        </w:rPr>
        <w:t xml:space="preserve">. </w:t>
      </w:r>
      <w:r w:rsidR="0075374D" w:rsidRPr="005C7F5D">
        <w:rPr>
          <w:rFonts w:ascii="Trebuchet MS" w:hAnsi="Trebuchet MS" w:cstheme="minorHAnsi"/>
          <w:sz w:val="24"/>
          <w:szCs w:val="24"/>
        </w:rPr>
        <w:t xml:space="preserve">Some </w:t>
      </w:r>
      <w:r w:rsidR="00260D78" w:rsidRPr="005C7F5D">
        <w:rPr>
          <w:rFonts w:ascii="Trebuchet MS" w:hAnsi="Trebuchet MS" w:cstheme="minorHAnsi"/>
          <w:sz w:val="24"/>
          <w:szCs w:val="24"/>
        </w:rPr>
        <w:t>respondents were</w:t>
      </w:r>
      <w:r w:rsidR="0075374D" w:rsidRPr="005C7F5D">
        <w:rPr>
          <w:rFonts w:ascii="Trebuchet MS" w:hAnsi="Trebuchet MS" w:cstheme="minorHAnsi"/>
          <w:sz w:val="24"/>
          <w:szCs w:val="24"/>
        </w:rPr>
        <w:t xml:space="preserve"> </w:t>
      </w:r>
      <w:r w:rsidR="0058558F" w:rsidRPr="005C7F5D">
        <w:rPr>
          <w:rFonts w:ascii="Trebuchet MS" w:hAnsi="Trebuchet MS" w:cstheme="minorHAnsi"/>
          <w:sz w:val="24"/>
          <w:szCs w:val="24"/>
        </w:rPr>
        <w:t xml:space="preserve">also </w:t>
      </w:r>
      <w:r w:rsidR="0075374D" w:rsidRPr="005C7F5D">
        <w:rPr>
          <w:rFonts w:ascii="Trebuchet MS" w:hAnsi="Trebuchet MS" w:cstheme="minorHAnsi"/>
          <w:sz w:val="24"/>
          <w:szCs w:val="24"/>
        </w:rPr>
        <w:t>worried about cost</w:t>
      </w:r>
      <w:r w:rsidR="00FA2168" w:rsidRPr="005C7F5D">
        <w:rPr>
          <w:rFonts w:ascii="Trebuchet MS" w:hAnsi="Trebuchet MS" w:cstheme="minorHAnsi"/>
          <w:sz w:val="24"/>
          <w:szCs w:val="24"/>
        </w:rPr>
        <w:t>, with 9</w:t>
      </w:r>
      <w:r w:rsidR="00FA2168" w:rsidRPr="005C7F5D">
        <w:rPr>
          <w:rFonts w:ascii="Trebuchet MS" w:hAnsi="Trebuchet MS" w:cstheme="minorHAnsi"/>
          <w:sz w:val="24"/>
          <w:szCs w:val="24"/>
          <w:vertAlign w:val="superscript"/>
        </w:rPr>
        <w:t xml:space="preserve">% </w:t>
      </w:r>
      <w:r w:rsidR="00FA2168" w:rsidRPr="005C7F5D">
        <w:rPr>
          <w:rFonts w:ascii="Trebuchet MS" w:hAnsi="Trebuchet MS" w:cstheme="minorHAnsi"/>
          <w:sz w:val="24"/>
          <w:szCs w:val="24"/>
        </w:rPr>
        <w:t>saying mobile calls are too expensive</w:t>
      </w:r>
      <w:r w:rsidR="00C53E88" w:rsidRPr="005C7F5D">
        <w:rPr>
          <w:rFonts w:ascii="Trebuchet MS" w:hAnsi="Trebuchet MS" w:cstheme="minorHAnsi"/>
          <w:sz w:val="24"/>
          <w:szCs w:val="24"/>
        </w:rPr>
        <w:t>.</w:t>
      </w:r>
    </w:p>
    <w:p w14:paraId="1B043335" w14:textId="07474E6D" w:rsidR="004F1007" w:rsidRPr="005C7F5D" w:rsidRDefault="004F1007" w:rsidP="000B0186">
      <w:pPr>
        <w:pStyle w:val="Heading4"/>
        <w:rPr>
          <w:rFonts w:ascii="Trebuchet MS" w:hAnsi="Trebuchet MS" w:cstheme="minorHAnsi"/>
          <w:b/>
          <w:bCs/>
          <w:i w:val="0"/>
          <w:iCs w:val="0"/>
          <w:color w:val="000000" w:themeColor="text1"/>
          <w:sz w:val="24"/>
          <w:szCs w:val="24"/>
        </w:rPr>
      </w:pPr>
      <w:r w:rsidRPr="005C7F5D">
        <w:rPr>
          <w:rFonts w:ascii="Trebuchet MS" w:hAnsi="Trebuchet MS" w:cstheme="minorHAnsi"/>
          <w:b/>
          <w:bCs/>
          <w:i w:val="0"/>
          <w:iCs w:val="0"/>
          <w:color w:val="000000" w:themeColor="text1"/>
          <w:sz w:val="24"/>
          <w:szCs w:val="24"/>
        </w:rPr>
        <w:t>Emergency contacts</w:t>
      </w:r>
    </w:p>
    <w:p w14:paraId="3E6400C2" w14:textId="7E66B71D" w:rsidR="00143611" w:rsidRPr="005C7F5D" w:rsidRDefault="0075374D" w:rsidP="000B0186">
      <w:pPr>
        <w:rPr>
          <w:rFonts w:ascii="Trebuchet MS" w:hAnsi="Trebuchet MS" w:cstheme="minorHAnsi"/>
          <w:sz w:val="24"/>
          <w:szCs w:val="24"/>
        </w:rPr>
      </w:pPr>
      <w:r w:rsidRPr="005C7F5D">
        <w:rPr>
          <w:rFonts w:ascii="Trebuchet MS" w:hAnsi="Trebuchet MS" w:cstheme="minorHAnsi"/>
          <w:sz w:val="24"/>
          <w:szCs w:val="24"/>
        </w:rPr>
        <w:t xml:space="preserve">Interestingly, in an emergency, less than half the sample would dial 999, with </w:t>
      </w:r>
      <w:r w:rsidR="00143611" w:rsidRPr="005C7F5D">
        <w:rPr>
          <w:rFonts w:ascii="Trebuchet MS" w:hAnsi="Trebuchet MS" w:cstheme="minorHAnsi"/>
          <w:sz w:val="24"/>
          <w:szCs w:val="24"/>
        </w:rPr>
        <w:t>46% preferring to call their partner, family or friends</w:t>
      </w:r>
      <w:r w:rsidR="002F4E56" w:rsidRPr="005C7F5D">
        <w:rPr>
          <w:rFonts w:ascii="Trebuchet MS" w:hAnsi="Trebuchet MS" w:cstheme="minorHAnsi"/>
          <w:sz w:val="24"/>
          <w:szCs w:val="24"/>
        </w:rPr>
        <w:t>, a drop of 5% from last year</w:t>
      </w:r>
      <w:r w:rsidR="00143611" w:rsidRPr="005C7F5D">
        <w:rPr>
          <w:rFonts w:ascii="Trebuchet MS" w:hAnsi="Trebuchet MS" w:cstheme="minorHAnsi"/>
          <w:sz w:val="24"/>
          <w:szCs w:val="24"/>
        </w:rPr>
        <w:t>.</w:t>
      </w:r>
      <w:r w:rsidR="002F4E56" w:rsidRPr="005C7F5D">
        <w:rPr>
          <w:rFonts w:ascii="Trebuchet MS" w:hAnsi="Trebuchet MS" w:cstheme="minorHAnsi"/>
          <w:sz w:val="24"/>
          <w:szCs w:val="24"/>
        </w:rPr>
        <w:t xml:space="preserve"> </w:t>
      </w:r>
      <w:r w:rsidR="002239CC" w:rsidRPr="005C7F5D">
        <w:rPr>
          <w:rFonts w:ascii="Trebuchet MS" w:hAnsi="Trebuchet MS" w:cstheme="minorHAnsi"/>
          <w:sz w:val="24"/>
          <w:szCs w:val="24"/>
        </w:rPr>
        <w:t>In fact, 39% of respondents said they would call their partner, or a family member.</w:t>
      </w:r>
    </w:p>
    <w:p w14:paraId="5A166FE7" w14:textId="48700F9A" w:rsidR="004F1007" w:rsidRPr="005C7F5D" w:rsidRDefault="004F1007" w:rsidP="000B0186">
      <w:pPr>
        <w:pStyle w:val="Heading4"/>
        <w:rPr>
          <w:rFonts w:ascii="Trebuchet MS" w:hAnsi="Trebuchet MS" w:cstheme="minorHAnsi"/>
          <w:b/>
          <w:bCs/>
          <w:i w:val="0"/>
          <w:iCs w:val="0"/>
          <w:color w:val="000000" w:themeColor="text1"/>
          <w:sz w:val="24"/>
          <w:szCs w:val="24"/>
        </w:rPr>
      </w:pPr>
      <w:r w:rsidRPr="005C7F5D">
        <w:rPr>
          <w:rFonts w:ascii="Trebuchet MS" w:hAnsi="Trebuchet MS" w:cstheme="minorHAnsi"/>
          <w:b/>
          <w:bCs/>
          <w:i w:val="0"/>
          <w:iCs w:val="0"/>
          <w:color w:val="000000" w:themeColor="text1"/>
          <w:sz w:val="24"/>
          <w:szCs w:val="24"/>
        </w:rPr>
        <w:t>Battery back-up</w:t>
      </w:r>
    </w:p>
    <w:p w14:paraId="74178F8E" w14:textId="39A9C2D8" w:rsidR="00E46C3A" w:rsidRPr="005C7F5D" w:rsidRDefault="00E46C3A" w:rsidP="000B0186">
      <w:pPr>
        <w:rPr>
          <w:rFonts w:ascii="Trebuchet MS" w:hAnsi="Trebuchet MS" w:cstheme="minorHAnsi"/>
          <w:sz w:val="24"/>
          <w:szCs w:val="24"/>
        </w:rPr>
      </w:pPr>
      <w:r w:rsidRPr="005C7F5D">
        <w:rPr>
          <w:rFonts w:ascii="Trebuchet MS" w:hAnsi="Trebuchet MS" w:cstheme="minorHAnsi"/>
          <w:sz w:val="24"/>
          <w:szCs w:val="24"/>
        </w:rPr>
        <w:t>Just over half the sample say they are interested in a battery back-up device.  A quarter don’t know</w:t>
      </w:r>
      <w:r w:rsidR="00C53E88" w:rsidRPr="005C7F5D">
        <w:rPr>
          <w:rFonts w:ascii="Trebuchet MS" w:hAnsi="Trebuchet MS" w:cstheme="minorHAnsi"/>
          <w:sz w:val="24"/>
          <w:szCs w:val="24"/>
        </w:rPr>
        <w:t xml:space="preserve"> if they would like one</w:t>
      </w:r>
      <w:r w:rsidRPr="005C7F5D">
        <w:rPr>
          <w:rFonts w:ascii="Trebuchet MS" w:hAnsi="Trebuchet MS" w:cstheme="minorHAnsi"/>
          <w:sz w:val="24"/>
          <w:szCs w:val="24"/>
        </w:rPr>
        <w:t>, suggesting more information would be useful.</w:t>
      </w:r>
    </w:p>
    <w:p w14:paraId="082298F7" w14:textId="33C28F3C" w:rsidR="00E46C3A" w:rsidRPr="005C7F5D" w:rsidRDefault="004F1007" w:rsidP="000B0186">
      <w:pPr>
        <w:pStyle w:val="Heading4"/>
        <w:rPr>
          <w:rFonts w:ascii="Trebuchet MS" w:hAnsi="Trebuchet MS" w:cstheme="minorHAnsi"/>
          <w:b/>
          <w:bCs/>
          <w:i w:val="0"/>
          <w:iCs w:val="0"/>
          <w:color w:val="000000" w:themeColor="text1"/>
          <w:sz w:val="24"/>
          <w:szCs w:val="24"/>
        </w:rPr>
      </w:pPr>
      <w:r w:rsidRPr="005C7F5D">
        <w:rPr>
          <w:rFonts w:ascii="Trebuchet MS" w:hAnsi="Trebuchet MS" w:cstheme="minorHAnsi"/>
          <w:b/>
          <w:bCs/>
          <w:i w:val="0"/>
          <w:iCs w:val="0"/>
          <w:color w:val="000000" w:themeColor="text1"/>
          <w:sz w:val="24"/>
          <w:szCs w:val="24"/>
        </w:rPr>
        <w:lastRenderedPageBreak/>
        <w:t>Switched over to VOIP</w:t>
      </w:r>
    </w:p>
    <w:p w14:paraId="701C7C1E" w14:textId="6E375991" w:rsidR="00157C9B" w:rsidRPr="005C7F5D" w:rsidRDefault="00BE160D" w:rsidP="000B0186">
      <w:pPr>
        <w:rPr>
          <w:rFonts w:ascii="Trebuchet MS" w:hAnsi="Trebuchet MS" w:cstheme="minorHAnsi"/>
          <w:sz w:val="24"/>
          <w:szCs w:val="24"/>
        </w:rPr>
      </w:pPr>
      <w:r w:rsidRPr="005C7F5D">
        <w:rPr>
          <w:rFonts w:ascii="Trebuchet MS" w:hAnsi="Trebuchet MS" w:cstheme="minorHAnsi"/>
          <w:sz w:val="24"/>
          <w:szCs w:val="24"/>
        </w:rPr>
        <w:t>There</w:t>
      </w:r>
      <w:r w:rsidR="00157C9B" w:rsidRPr="005C7F5D">
        <w:rPr>
          <w:rFonts w:ascii="Trebuchet MS" w:hAnsi="Trebuchet MS" w:cstheme="minorHAnsi"/>
          <w:sz w:val="24"/>
          <w:szCs w:val="24"/>
        </w:rPr>
        <w:t xml:space="preserve"> has</w:t>
      </w:r>
      <w:r w:rsidRPr="005C7F5D">
        <w:rPr>
          <w:rFonts w:ascii="Trebuchet MS" w:hAnsi="Trebuchet MS" w:cstheme="minorHAnsi"/>
          <w:sz w:val="24"/>
          <w:szCs w:val="24"/>
        </w:rPr>
        <w:t xml:space="preserve"> been an increase in those saying they’ve switched </w:t>
      </w:r>
      <w:r w:rsidR="00546F10" w:rsidRPr="005C7F5D">
        <w:rPr>
          <w:rFonts w:ascii="Trebuchet MS" w:hAnsi="Trebuchet MS" w:cstheme="minorHAnsi"/>
          <w:sz w:val="24"/>
          <w:szCs w:val="24"/>
        </w:rPr>
        <w:t xml:space="preserve">over </w:t>
      </w:r>
      <w:r w:rsidRPr="005C7F5D">
        <w:rPr>
          <w:rFonts w:ascii="Trebuchet MS" w:hAnsi="Trebuchet MS" w:cstheme="minorHAnsi"/>
          <w:sz w:val="24"/>
          <w:szCs w:val="24"/>
        </w:rPr>
        <w:t>to VOIP</w:t>
      </w:r>
      <w:r w:rsidR="00546F10" w:rsidRPr="005C7F5D">
        <w:rPr>
          <w:rFonts w:ascii="Trebuchet MS" w:hAnsi="Trebuchet MS" w:cstheme="minorHAnsi"/>
          <w:sz w:val="24"/>
          <w:szCs w:val="24"/>
        </w:rPr>
        <w:t xml:space="preserve"> already</w:t>
      </w:r>
      <w:r w:rsidRPr="005C7F5D">
        <w:rPr>
          <w:rFonts w:ascii="Trebuchet MS" w:hAnsi="Trebuchet MS" w:cstheme="minorHAnsi"/>
          <w:sz w:val="24"/>
          <w:szCs w:val="24"/>
        </w:rPr>
        <w:t>, up to 5% of the sample, an increase of two percentage points from last year.</w:t>
      </w:r>
      <w:r w:rsidR="00262753" w:rsidRPr="005C7F5D">
        <w:rPr>
          <w:rFonts w:ascii="Trebuchet MS" w:hAnsi="Trebuchet MS" w:cstheme="minorHAnsi"/>
          <w:sz w:val="24"/>
          <w:szCs w:val="24"/>
        </w:rPr>
        <w:t xml:space="preserve">  </w:t>
      </w:r>
      <w:r w:rsidRPr="005C7F5D">
        <w:rPr>
          <w:rFonts w:ascii="Trebuchet MS" w:hAnsi="Trebuchet MS" w:cstheme="minorHAnsi"/>
          <w:sz w:val="24"/>
          <w:szCs w:val="24"/>
        </w:rPr>
        <w:t xml:space="preserve">However, half of those who’ve switched </w:t>
      </w:r>
      <w:r w:rsidR="00546F10" w:rsidRPr="005C7F5D">
        <w:rPr>
          <w:rFonts w:ascii="Trebuchet MS" w:hAnsi="Trebuchet MS" w:cstheme="minorHAnsi"/>
          <w:sz w:val="24"/>
          <w:szCs w:val="24"/>
        </w:rPr>
        <w:t xml:space="preserve">over </w:t>
      </w:r>
      <w:r w:rsidR="00262753" w:rsidRPr="005C7F5D">
        <w:rPr>
          <w:rFonts w:ascii="Trebuchet MS" w:hAnsi="Trebuchet MS" w:cstheme="minorHAnsi"/>
          <w:sz w:val="24"/>
          <w:szCs w:val="24"/>
        </w:rPr>
        <w:t xml:space="preserve">don’t recall </w:t>
      </w:r>
      <w:r w:rsidR="00157C9B" w:rsidRPr="005C7F5D">
        <w:rPr>
          <w:rFonts w:ascii="Trebuchet MS" w:hAnsi="Trebuchet MS" w:cstheme="minorHAnsi"/>
          <w:sz w:val="24"/>
          <w:szCs w:val="24"/>
        </w:rPr>
        <w:t xml:space="preserve">their </w:t>
      </w:r>
      <w:r w:rsidR="00C53E88" w:rsidRPr="005C7F5D">
        <w:rPr>
          <w:rFonts w:ascii="Trebuchet MS" w:hAnsi="Trebuchet MS" w:cstheme="minorHAnsi"/>
          <w:sz w:val="24"/>
          <w:szCs w:val="24"/>
        </w:rPr>
        <w:t xml:space="preserve">communications provider </w:t>
      </w:r>
      <w:r w:rsidRPr="005C7F5D">
        <w:rPr>
          <w:rFonts w:ascii="Trebuchet MS" w:hAnsi="Trebuchet MS" w:cstheme="minorHAnsi"/>
          <w:sz w:val="24"/>
          <w:szCs w:val="24"/>
        </w:rPr>
        <w:t>ask</w:t>
      </w:r>
      <w:r w:rsidR="00157C9B" w:rsidRPr="005C7F5D">
        <w:rPr>
          <w:rFonts w:ascii="Trebuchet MS" w:hAnsi="Trebuchet MS" w:cstheme="minorHAnsi"/>
          <w:sz w:val="24"/>
          <w:szCs w:val="24"/>
        </w:rPr>
        <w:t>ing</w:t>
      </w:r>
      <w:r w:rsidRPr="005C7F5D">
        <w:rPr>
          <w:rFonts w:ascii="Trebuchet MS" w:hAnsi="Trebuchet MS" w:cstheme="minorHAnsi"/>
          <w:sz w:val="24"/>
          <w:szCs w:val="24"/>
        </w:rPr>
        <w:t xml:space="preserve"> key questions</w:t>
      </w:r>
      <w:r w:rsidR="00157C9B" w:rsidRPr="005C7F5D">
        <w:rPr>
          <w:rFonts w:ascii="Trebuchet MS" w:hAnsi="Trebuchet MS" w:cstheme="minorHAnsi"/>
          <w:sz w:val="24"/>
          <w:szCs w:val="24"/>
        </w:rPr>
        <w:t xml:space="preserve"> before the switch</w:t>
      </w:r>
      <w:r w:rsidR="00546F10" w:rsidRPr="005C7F5D">
        <w:rPr>
          <w:rFonts w:ascii="Trebuchet MS" w:hAnsi="Trebuchet MS" w:cstheme="minorHAnsi"/>
          <w:sz w:val="24"/>
          <w:szCs w:val="24"/>
        </w:rPr>
        <w:t>over</w:t>
      </w:r>
      <w:r w:rsidR="008A2692" w:rsidRPr="005C7F5D">
        <w:rPr>
          <w:rFonts w:ascii="Trebuchet MS" w:hAnsi="Trebuchet MS" w:cstheme="minorHAnsi"/>
          <w:sz w:val="24"/>
          <w:szCs w:val="24"/>
        </w:rPr>
        <w:t>. When asked whether their communications provider had asked them: if they had a mobile phone 37% said yes</w:t>
      </w:r>
      <w:r w:rsidR="006A2A92" w:rsidRPr="005C7F5D">
        <w:rPr>
          <w:rFonts w:ascii="Trebuchet MS" w:hAnsi="Trebuchet MS" w:cstheme="minorHAnsi"/>
          <w:sz w:val="24"/>
          <w:szCs w:val="24"/>
        </w:rPr>
        <w:t>; whether they had any additional services running through their landline, 16% said yes; whether they have a battery back-up already, 7</w:t>
      </w:r>
      <w:r w:rsidR="00BD087B" w:rsidRPr="005C7F5D">
        <w:rPr>
          <w:rFonts w:ascii="Trebuchet MS" w:hAnsi="Trebuchet MS" w:cstheme="minorHAnsi"/>
          <w:sz w:val="24"/>
          <w:szCs w:val="24"/>
        </w:rPr>
        <w:t>% said yes; whether they have a disability or heart condition that would make them more reliant on their landline</w:t>
      </w:r>
      <w:r w:rsidR="00522780" w:rsidRPr="005C7F5D">
        <w:rPr>
          <w:rFonts w:ascii="Trebuchet MS" w:hAnsi="Trebuchet MS" w:cstheme="minorHAnsi"/>
          <w:sz w:val="24"/>
          <w:szCs w:val="24"/>
        </w:rPr>
        <w:t xml:space="preserve">, 6% said yes; </w:t>
      </w:r>
      <w:r w:rsidR="000B0186" w:rsidRPr="005C7F5D">
        <w:rPr>
          <w:rFonts w:ascii="Trebuchet MS" w:hAnsi="Trebuchet MS" w:cstheme="minorHAnsi"/>
          <w:sz w:val="24"/>
          <w:szCs w:val="24"/>
        </w:rPr>
        <w:t xml:space="preserve">and </w:t>
      </w:r>
      <w:r w:rsidR="00522780" w:rsidRPr="005C7F5D">
        <w:rPr>
          <w:rFonts w:ascii="Trebuchet MS" w:hAnsi="Trebuchet MS" w:cstheme="minorHAnsi"/>
          <w:sz w:val="24"/>
          <w:szCs w:val="24"/>
        </w:rPr>
        <w:t>4% had been asked other questions about their set-up in advance of being switched over to VOIP</w:t>
      </w:r>
      <w:r w:rsidR="000B0186" w:rsidRPr="005C7F5D">
        <w:rPr>
          <w:rFonts w:ascii="Trebuchet MS" w:hAnsi="Trebuchet MS" w:cstheme="minorHAnsi"/>
          <w:sz w:val="24"/>
          <w:szCs w:val="24"/>
        </w:rPr>
        <w:t xml:space="preserve">. </w:t>
      </w:r>
      <w:r w:rsidR="000B0186" w:rsidRPr="005C7F5D">
        <w:rPr>
          <w:rFonts w:ascii="Trebuchet MS" w:hAnsi="Trebuchet MS" w:cstheme="minorHAnsi"/>
          <w:sz w:val="24"/>
          <w:szCs w:val="24"/>
        </w:rPr>
        <w:br/>
      </w:r>
      <w:r w:rsidR="000B0186" w:rsidRPr="005C7F5D">
        <w:rPr>
          <w:rFonts w:ascii="Trebuchet MS" w:hAnsi="Trebuchet MS" w:cstheme="minorHAnsi"/>
          <w:sz w:val="24"/>
          <w:szCs w:val="24"/>
        </w:rPr>
        <w:br/>
        <w:t xml:space="preserve">However, </w:t>
      </w:r>
      <w:r w:rsidR="00B64B66" w:rsidRPr="005C7F5D">
        <w:rPr>
          <w:rFonts w:ascii="Trebuchet MS" w:hAnsi="Trebuchet MS" w:cstheme="minorHAnsi"/>
          <w:sz w:val="24"/>
          <w:szCs w:val="24"/>
        </w:rPr>
        <w:t xml:space="preserve">52% said they had not been asked any of the questions listed here </w:t>
      </w:r>
      <w:r w:rsidR="00197E97" w:rsidRPr="005C7F5D">
        <w:rPr>
          <w:rFonts w:ascii="Trebuchet MS" w:hAnsi="Trebuchet MS" w:cstheme="minorHAnsi"/>
          <w:sz w:val="24"/>
          <w:szCs w:val="24"/>
        </w:rPr>
        <w:t xml:space="preserve">by their communications provider, before their landline service was </w:t>
      </w:r>
      <w:r w:rsidR="00B64B66" w:rsidRPr="005C7F5D">
        <w:rPr>
          <w:rFonts w:ascii="Trebuchet MS" w:hAnsi="Trebuchet MS" w:cstheme="minorHAnsi"/>
          <w:sz w:val="24"/>
          <w:szCs w:val="24"/>
        </w:rPr>
        <w:t>switched over to VOIP.</w:t>
      </w:r>
    </w:p>
    <w:p w14:paraId="30F46F6B" w14:textId="69202B05" w:rsidR="00262753" w:rsidRPr="005C7F5D" w:rsidRDefault="00321FAA" w:rsidP="000B0186">
      <w:pPr>
        <w:pStyle w:val="Heading4"/>
        <w:rPr>
          <w:rFonts w:ascii="Trebuchet MS" w:hAnsi="Trebuchet MS" w:cstheme="minorHAnsi"/>
          <w:b/>
          <w:bCs/>
          <w:i w:val="0"/>
          <w:iCs w:val="0"/>
          <w:color w:val="000000" w:themeColor="text1"/>
          <w:sz w:val="24"/>
          <w:szCs w:val="24"/>
        </w:rPr>
      </w:pPr>
      <w:r w:rsidRPr="005C7F5D">
        <w:rPr>
          <w:rFonts w:ascii="Trebuchet MS" w:hAnsi="Trebuchet MS" w:cstheme="minorHAnsi"/>
          <w:b/>
          <w:bCs/>
          <w:i w:val="0"/>
          <w:iCs w:val="0"/>
          <w:color w:val="000000" w:themeColor="text1"/>
          <w:sz w:val="24"/>
          <w:szCs w:val="24"/>
        </w:rPr>
        <w:t>Consumer a</w:t>
      </w:r>
      <w:r w:rsidR="00262753" w:rsidRPr="005C7F5D">
        <w:rPr>
          <w:rFonts w:ascii="Trebuchet MS" w:hAnsi="Trebuchet MS" w:cstheme="minorHAnsi"/>
          <w:b/>
          <w:bCs/>
          <w:i w:val="0"/>
          <w:iCs w:val="0"/>
          <w:color w:val="000000" w:themeColor="text1"/>
          <w:sz w:val="24"/>
          <w:szCs w:val="24"/>
        </w:rPr>
        <w:t xml:space="preserve">wareness of VOIP </w:t>
      </w:r>
      <w:r w:rsidR="000B0186" w:rsidRPr="005C7F5D">
        <w:rPr>
          <w:rFonts w:ascii="Trebuchet MS" w:hAnsi="Trebuchet MS" w:cstheme="minorHAnsi"/>
          <w:b/>
          <w:bCs/>
          <w:i w:val="0"/>
          <w:iCs w:val="0"/>
          <w:color w:val="000000" w:themeColor="text1"/>
          <w:sz w:val="24"/>
          <w:szCs w:val="24"/>
        </w:rPr>
        <w:t>s</w:t>
      </w:r>
      <w:r w:rsidR="00262753" w:rsidRPr="005C7F5D">
        <w:rPr>
          <w:rFonts w:ascii="Trebuchet MS" w:hAnsi="Trebuchet MS" w:cstheme="minorHAnsi"/>
          <w:b/>
          <w:bCs/>
          <w:i w:val="0"/>
          <w:iCs w:val="0"/>
          <w:color w:val="000000" w:themeColor="text1"/>
          <w:sz w:val="24"/>
          <w:szCs w:val="24"/>
        </w:rPr>
        <w:t>witchover</w:t>
      </w:r>
    </w:p>
    <w:p w14:paraId="48422940" w14:textId="2CDCD34C" w:rsidR="00BE160D" w:rsidRPr="005C7F5D" w:rsidRDefault="00BE160D" w:rsidP="000B0186">
      <w:pPr>
        <w:rPr>
          <w:rFonts w:ascii="Trebuchet MS" w:hAnsi="Trebuchet MS" w:cstheme="minorHAnsi"/>
          <w:sz w:val="24"/>
          <w:szCs w:val="24"/>
        </w:rPr>
      </w:pPr>
      <w:r w:rsidRPr="005C7F5D">
        <w:rPr>
          <w:rFonts w:ascii="Trebuchet MS" w:hAnsi="Trebuchet MS" w:cstheme="minorHAnsi"/>
          <w:sz w:val="24"/>
          <w:szCs w:val="24"/>
        </w:rPr>
        <w:t xml:space="preserve">There has also been a statistically significant increase in those who’ve heard about the switchover, with 51% now claiming awareness, an increase of three percentage points since 2022.  18-24yr olds remain the group least likely to claim awareness (61% stating that they were not aware).  </w:t>
      </w:r>
    </w:p>
    <w:p w14:paraId="45E4E5BD" w14:textId="253F735C" w:rsidR="00262753" w:rsidRPr="005C7F5D" w:rsidRDefault="000B180A" w:rsidP="000B0186">
      <w:pPr>
        <w:rPr>
          <w:rFonts w:ascii="Trebuchet MS" w:hAnsi="Trebuchet MS" w:cstheme="minorHAnsi"/>
          <w:sz w:val="24"/>
          <w:szCs w:val="24"/>
        </w:rPr>
      </w:pPr>
      <w:r w:rsidRPr="005C7F5D">
        <w:rPr>
          <w:rFonts w:ascii="Trebuchet MS" w:hAnsi="Trebuchet MS" w:cstheme="minorHAnsi"/>
          <w:sz w:val="24"/>
          <w:szCs w:val="24"/>
        </w:rPr>
        <w:t xml:space="preserve">Awareness </w:t>
      </w:r>
      <w:r w:rsidR="008A7730" w:rsidRPr="005C7F5D">
        <w:rPr>
          <w:rFonts w:ascii="Trebuchet MS" w:hAnsi="Trebuchet MS" w:cstheme="minorHAnsi"/>
          <w:sz w:val="24"/>
          <w:szCs w:val="24"/>
        </w:rPr>
        <w:t>was</w:t>
      </w:r>
      <w:r w:rsidRPr="005C7F5D">
        <w:rPr>
          <w:rFonts w:ascii="Trebuchet MS" w:hAnsi="Trebuchet MS" w:cstheme="minorHAnsi"/>
          <w:sz w:val="24"/>
          <w:szCs w:val="24"/>
        </w:rPr>
        <w:t xml:space="preserve"> </w:t>
      </w:r>
      <w:r w:rsidR="00BE160D" w:rsidRPr="005C7F5D">
        <w:rPr>
          <w:rFonts w:ascii="Trebuchet MS" w:hAnsi="Trebuchet MS" w:cstheme="minorHAnsi"/>
          <w:sz w:val="24"/>
          <w:szCs w:val="24"/>
        </w:rPr>
        <w:t xml:space="preserve">driven mainly by hearing from </w:t>
      </w:r>
      <w:r w:rsidR="008A7730" w:rsidRPr="005C7F5D">
        <w:rPr>
          <w:rFonts w:ascii="Trebuchet MS" w:hAnsi="Trebuchet MS" w:cstheme="minorHAnsi"/>
          <w:sz w:val="24"/>
          <w:szCs w:val="24"/>
        </w:rPr>
        <w:t>respondents’</w:t>
      </w:r>
      <w:r w:rsidR="00BE160D" w:rsidRPr="005C7F5D">
        <w:rPr>
          <w:rFonts w:ascii="Trebuchet MS" w:hAnsi="Trebuchet MS" w:cstheme="minorHAnsi"/>
          <w:sz w:val="24"/>
          <w:szCs w:val="24"/>
        </w:rPr>
        <w:t xml:space="preserve"> landline provider.</w:t>
      </w:r>
    </w:p>
    <w:p w14:paraId="1C370CB0" w14:textId="222E265F" w:rsidR="00321FAA" w:rsidRPr="005C7F5D" w:rsidRDefault="00321FAA" w:rsidP="000B0186">
      <w:pPr>
        <w:pStyle w:val="Heading4"/>
        <w:rPr>
          <w:rFonts w:ascii="Trebuchet MS" w:hAnsi="Trebuchet MS" w:cstheme="minorHAnsi"/>
          <w:b/>
          <w:bCs/>
          <w:i w:val="0"/>
          <w:iCs w:val="0"/>
          <w:color w:val="000000" w:themeColor="text1"/>
          <w:sz w:val="24"/>
          <w:szCs w:val="24"/>
        </w:rPr>
      </w:pPr>
      <w:r w:rsidRPr="005C7F5D">
        <w:rPr>
          <w:rFonts w:ascii="Trebuchet MS" w:hAnsi="Trebuchet MS" w:cstheme="minorHAnsi"/>
          <w:b/>
          <w:bCs/>
          <w:i w:val="0"/>
          <w:iCs w:val="0"/>
          <w:color w:val="000000" w:themeColor="text1"/>
          <w:sz w:val="24"/>
          <w:szCs w:val="24"/>
        </w:rPr>
        <w:t>Consumer expectations around VOIP Switchover communications</w:t>
      </w:r>
    </w:p>
    <w:p w14:paraId="2DB3A17F" w14:textId="69C7E475" w:rsidR="00262753" w:rsidRPr="005C7F5D" w:rsidRDefault="00693D97" w:rsidP="000B0186">
      <w:pPr>
        <w:rPr>
          <w:rFonts w:ascii="Trebuchet MS" w:hAnsi="Trebuchet MS" w:cstheme="minorHAnsi"/>
          <w:sz w:val="24"/>
          <w:szCs w:val="24"/>
        </w:rPr>
      </w:pPr>
      <w:r w:rsidRPr="005C7F5D">
        <w:rPr>
          <w:rFonts w:ascii="Trebuchet MS" w:hAnsi="Trebuchet MS" w:cstheme="minorHAnsi"/>
          <w:sz w:val="24"/>
          <w:szCs w:val="24"/>
        </w:rPr>
        <w:t>Most respondents</w:t>
      </w:r>
      <w:r w:rsidR="00A426E1" w:rsidRPr="005C7F5D">
        <w:rPr>
          <w:rFonts w:ascii="Trebuchet MS" w:hAnsi="Trebuchet MS" w:cstheme="minorHAnsi"/>
          <w:sz w:val="24"/>
          <w:szCs w:val="24"/>
        </w:rPr>
        <w:t xml:space="preserve"> </w:t>
      </w:r>
      <w:r w:rsidRPr="005C7F5D">
        <w:rPr>
          <w:rFonts w:ascii="Trebuchet MS" w:hAnsi="Trebuchet MS" w:cstheme="minorHAnsi"/>
          <w:sz w:val="24"/>
          <w:szCs w:val="24"/>
        </w:rPr>
        <w:t>said they would expect</w:t>
      </w:r>
      <w:r w:rsidR="00A426E1" w:rsidRPr="005C7F5D">
        <w:rPr>
          <w:rFonts w:ascii="Trebuchet MS" w:hAnsi="Trebuchet MS" w:cstheme="minorHAnsi"/>
          <w:sz w:val="24"/>
          <w:szCs w:val="24"/>
        </w:rPr>
        <w:t xml:space="preserve"> their provider to inform them about changes </w:t>
      </w:r>
      <w:r w:rsidR="00CA6FCA" w:rsidRPr="005C7F5D">
        <w:rPr>
          <w:rFonts w:ascii="Trebuchet MS" w:hAnsi="Trebuchet MS" w:cstheme="minorHAnsi"/>
          <w:sz w:val="24"/>
          <w:szCs w:val="24"/>
        </w:rPr>
        <w:t xml:space="preserve">such as this </w:t>
      </w:r>
      <w:r w:rsidR="00A426E1" w:rsidRPr="005C7F5D">
        <w:rPr>
          <w:rFonts w:ascii="Trebuchet MS" w:hAnsi="Trebuchet MS" w:cstheme="minorHAnsi"/>
          <w:sz w:val="24"/>
          <w:szCs w:val="24"/>
        </w:rPr>
        <w:t>(93%</w:t>
      </w:r>
      <w:r w:rsidR="00AB2A2D" w:rsidRPr="005C7F5D">
        <w:rPr>
          <w:rFonts w:ascii="Trebuchet MS" w:hAnsi="Trebuchet MS" w:cstheme="minorHAnsi"/>
          <w:sz w:val="24"/>
          <w:szCs w:val="24"/>
        </w:rPr>
        <w:t>); 34</w:t>
      </w:r>
      <w:r w:rsidR="00716E64" w:rsidRPr="005C7F5D">
        <w:rPr>
          <w:rFonts w:ascii="Trebuchet MS" w:hAnsi="Trebuchet MS" w:cstheme="minorHAnsi"/>
          <w:sz w:val="24"/>
          <w:szCs w:val="24"/>
        </w:rPr>
        <w:t>% expect</w:t>
      </w:r>
      <w:r w:rsidR="00CA6FCA" w:rsidRPr="005C7F5D">
        <w:rPr>
          <w:rFonts w:ascii="Trebuchet MS" w:hAnsi="Trebuchet MS" w:cstheme="minorHAnsi"/>
          <w:sz w:val="24"/>
          <w:szCs w:val="24"/>
        </w:rPr>
        <w:t>ed</w:t>
      </w:r>
      <w:r w:rsidR="00716E64" w:rsidRPr="005C7F5D">
        <w:rPr>
          <w:rFonts w:ascii="Trebuchet MS" w:hAnsi="Trebuchet MS" w:cstheme="minorHAnsi"/>
          <w:sz w:val="24"/>
          <w:szCs w:val="24"/>
        </w:rPr>
        <w:t xml:space="preserve"> the Government to inform them and 18% mention</w:t>
      </w:r>
      <w:r w:rsidR="00CA6FCA" w:rsidRPr="005C7F5D">
        <w:rPr>
          <w:rFonts w:ascii="Trebuchet MS" w:hAnsi="Trebuchet MS" w:cstheme="minorHAnsi"/>
          <w:sz w:val="24"/>
          <w:szCs w:val="24"/>
        </w:rPr>
        <w:t>ed</w:t>
      </w:r>
      <w:r w:rsidR="00716E64" w:rsidRPr="005C7F5D">
        <w:rPr>
          <w:rFonts w:ascii="Trebuchet MS" w:hAnsi="Trebuchet MS" w:cstheme="minorHAnsi"/>
          <w:sz w:val="24"/>
          <w:szCs w:val="24"/>
        </w:rPr>
        <w:t xml:space="preserve"> Of</w:t>
      </w:r>
      <w:r w:rsidR="00166CAB" w:rsidRPr="005C7F5D">
        <w:rPr>
          <w:rFonts w:ascii="Trebuchet MS" w:hAnsi="Trebuchet MS" w:cstheme="minorHAnsi"/>
          <w:sz w:val="24"/>
          <w:szCs w:val="24"/>
        </w:rPr>
        <w:t>c</w:t>
      </w:r>
      <w:r w:rsidR="00716E64" w:rsidRPr="005C7F5D">
        <w:rPr>
          <w:rFonts w:ascii="Trebuchet MS" w:hAnsi="Trebuchet MS" w:cstheme="minorHAnsi"/>
          <w:sz w:val="24"/>
          <w:szCs w:val="24"/>
        </w:rPr>
        <w:t>om, although as the question was asked from a prompted list, this probably overstates spontaneous expectations that Of</w:t>
      </w:r>
      <w:r w:rsidR="00166CAB" w:rsidRPr="005C7F5D">
        <w:rPr>
          <w:rFonts w:ascii="Trebuchet MS" w:hAnsi="Trebuchet MS" w:cstheme="minorHAnsi"/>
          <w:sz w:val="24"/>
          <w:szCs w:val="24"/>
        </w:rPr>
        <w:t>c</w:t>
      </w:r>
      <w:r w:rsidR="00716E64" w:rsidRPr="005C7F5D">
        <w:rPr>
          <w:rFonts w:ascii="Trebuchet MS" w:hAnsi="Trebuchet MS" w:cstheme="minorHAnsi"/>
          <w:sz w:val="24"/>
          <w:szCs w:val="24"/>
        </w:rPr>
        <w:t>om would inform them.</w:t>
      </w:r>
    </w:p>
    <w:p w14:paraId="549F44B8" w14:textId="36C5930E" w:rsidR="00716E64" w:rsidRPr="005C7F5D" w:rsidRDefault="00A426E1" w:rsidP="000B0186">
      <w:pPr>
        <w:rPr>
          <w:rFonts w:ascii="Trebuchet MS" w:hAnsi="Trebuchet MS" w:cstheme="minorHAnsi"/>
          <w:sz w:val="24"/>
          <w:szCs w:val="24"/>
        </w:rPr>
      </w:pPr>
      <w:r w:rsidRPr="005C7F5D">
        <w:rPr>
          <w:rFonts w:ascii="Trebuchet MS" w:hAnsi="Trebuchet MS" w:cstheme="minorHAnsi"/>
          <w:sz w:val="24"/>
          <w:szCs w:val="24"/>
        </w:rPr>
        <w:t>There has been a noticeable increase in those who would expect to hear from family/friends, up to 10% of the sample and 16% of over 65s and 15% of M</w:t>
      </w:r>
      <w:r w:rsidR="003F0CF7" w:rsidRPr="005C7F5D">
        <w:rPr>
          <w:rFonts w:ascii="Trebuchet MS" w:hAnsi="Trebuchet MS" w:cstheme="minorHAnsi"/>
          <w:sz w:val="24"/>
          <w:szCs w:val="24"/>
        </w:rPr>
        <w:t>in</w:t>
      </w:r>
      <w:r w:rsidRPr="005C7F5D">
        <w:rPr>
          <w:rFonts w:ascii="Trebuchet MS" w:hAnsi="Trebuchet MS" w:cstheme="minorHAnsi"/>
          <w:sz w:val="24"/>
          <w:szCs w:val="24"/>
        </w:rPr>
        <w:t xml:space="preserve">ority Ethnicities. This </w:t>
      </w:r>
      <w:r w:rsidR="00C53E88" w:rsidRPr="005C7F5D">
        <w:rPr>
          <w:rFonts w:ascii="Trebuchet MS" w:hAnsi="Trebuchet MS" w:cstheme="minorHAnsi"/>
          <w:sz w:val="24"/>
          <w:szCs w:val="24"/>
        </w:rPr>
        <w:t xml:space="preserve">could </w:t>
      </w:r>
      <w:r w:rsidRPr="005C7F5D">
        <w:rPr>
          <w:rFonts w:ascii="Trebuchet MS" w:hAnsi="Trebuchet MS" w:cstheme="minorHAnsi"/>
          <w:sz w:val="24"/>
          <w:szCs w:val="24"/>
        </w:rPr>
        <w:t>be driven by multiple factors such as digital exclusion and/or English as a second language.</w:t>
      </w:r>
    </w:p>
    <w:p w14:paraId="3411E0AF" w14:textId="3946168C" w:rsidR="003F0CF7" w:rsidRPr="005C7F5D" w:rsidRDefault="000B0186" w:rsidP="000B0186">
      <w:pPr>
        <w:pStyle w:val="Heading4"/>
        <w:rPr>
          <w:rFonts w:ascii="Trebuchet MS" w:hAnsi="Trebuchet MS" w:cstheme="minorHAnsi"/>
          <w:b/>
          <w:bCs/>
          <w:i w:val="0"/>
          <w:iCs w:val="0"/>
          <w:color w:val="000000" w:themeColor="text1"/>
          <w:sz w:val="24"/>
          <w:szCs w:val="24"/>
        </w:rPr>
      </w:pPr>
      <w:r w:rsidRPr="005C7F5D">
        <w:rPr>
          <w:rFonts w:ascii="Trebuchet MS" w:hAnsi="Trebuchet MS" w:cstheme="minorHAnsi"/>
          <w:b/>
          <w:bCs/>
          <w:i w:val="0"/>
          <w:iCs w:val="0"/>
          <w:color w:val="000000" w:themeColor="text1"/>
          <w:sz w:val="24"/>
          <w:szCs w:val="24"/>
        </w:rPr>
        <w:t>Consumers’ p</w:t>
      </w:r>
      <w:r w:rsidR="003F0CF7" w:rsidRPr="005C7F5D">
        <w:rPr>
          <w:rFonts w:ascii="Trebuchet MS" w:hAnsi="Trebuchet MS" w:cstheme="minorHAnsi"/>
          <w:b/>
          <w:bCs/>
          <w:i w:val="0"/>
          <w:iCs w:val="0"/>
          <w:color w:val="000000" w:themeColor="text1"/>
          <w:sz w:val="24"/>
          <w:szCs w:val="24"/>
        </w:rPr>
        <w:t>referred communications channels</w:t>
      </w:r>
    </w:p>
    <w:p w14:paraId="60311F4F" w14:textId="73E6535A" w:rsidR="00262753" w:rsidRPr="005C7F5D" w:rsidRDefault="00716E64" w:rsidP="000B0186">
      <w:pPr>
        <w:rPr>
          <w:rFonts w:ascii="Trebuchet MS" w:hAnsi="Trebuchet MS" w:cstheme="minorHAnsi"/>
          <w:sz w:val="24"/>
          <w:szCs w:val="24"/>
        </w:rPr>
      </w:pPr>
      <w:r w:rsidRPr="005C7F5D">
        <w:rPr>
          <w:rFonts w:ascii="Trebuchet MS" w:hAnsi="Trebuchet MS" w:cstheme="minorHAnsi"/>
          <w:sz w:val="24"/>
          <w:szCs w:val="24"/>
        </w:rPr>
        <w:t xml:space="preserve">Nearly two thirds (67%) </w:t>
      </w:r>
      <w:r w:rsidR="00866ADD" w:rsidRPr="005C7F5D">
        <w:rPr>
          <w:rFonts w:ascii="Trebuchet MS" w:hAnsi="Trebuchet MS" w:cstheme="minorHAnsi"/>
          <w:sz w:val="24"/>
          <w:szCs w:val="24"/>
        </w:rPr>
        <w:t xml:space="preserve">would </w:t>
      </w:r>
      <w:r w:rsidR="003F0CF7" w:rsidRPr="005C7F5D">
        <w:rPr>
          <w:rFonts w:ascii="Trebuchet MS" w:hAnsi="Trebuchet MS" w:cstheme="minorHAnsi"/>
          <w:sz w:val="24"/>
          <w:szCs w:val="24"/>
        </w:rPr>
        <w:t>prefer</w:t>
      </w:r>
      <w:r w:rsidR="00866ADD" w:rsidRPr="005C7F5D">
        <w:rPr>
          <w:rFonts w:ascii="Trebuchet MS" w:hAnsi="Trebuchet MS" w:cstheme="minorHAnsi"/>
          <w:sz w:val="24"/>
          <w:szCs w:val="24"/>
        </w:rPr>
        <w:t xml:space="preserve"> to be sent an email to inform them about the change to VOIP, with 54% a letter.  A preference for a letter over digital forms of communication is </w:t>
      </w:r>
      <w:r w:rsidR="00CA1DB8" w:rsidRPr="005C7F5D">
        <w:rPr>
          <w:rFonts w:ascii="Trebuchet MS" w:hAnsi="Trebuchet MS" w:cstheme="minorHAnsi"/>
          <w:sz w:val="24"/>
          <w:szCs w:val="24"/>
        </w:rPr>
        <w:t>higher amon</w:t>
      </w:r>
      <w:r w:rsidR="0009723E" w:rsidRPr="005C7F5D">
        <w:rPr>
          <w:rFonts w:ascii="Trebuchet MS" w:hAnsi="Trebuchet MS" w:cstheme="minorHAnsi"/>
          <w:sz w:val="24"/>
          <w:szCs w:val="24"/>
        </w:rPr>
        <w:t xml:space="preserve">g </w:t>
      </w:r>
      <w:r w:rsidR="00866ADD" w:rsidRPr="005C7F5D">
        <w:rPr>
          <w:rFonts w:ascii="Trebuchet MS" w:hAnsi="Trebuchet MS" w:cstheme="minorHAnsi"/>
          <w:sz w:val="24"/>
          <w:szCs w:val="24"/>
        </w:rPr>
        <w:t>those living in rural areas (58%) and those with low digital literacy (58%).</w:t>
      </w:r>
      <w:r w:rsidR="00262753" w:rsidRPr="005C7F5D">
        <w:rPr>
          <w:rFonts w:ascii="Trebuchet MS" w:hAnsi="Trebuchet MS" w:cstheme="minorHAnsi"/>
          <w:sz w:val="24"/>
          <w:szCs w:val="24"/>
        </w:rPr>
        <w:t xml:space="preserve">  </w:t>
      </w:r>
      <w:r w:rsidR="00866ADD" w:rsidRPr="005C7F5D">
        <w:rPr>
          <w:rFonts w:ascii="Trebuchet MS" w:hAnsi="Trebuchet MS" w:cstheme="minorHAnsi"/>
          <w:sz w:val="24"/>
          <w:szCs w:val="24"/>
        </w:rPr>
        <w:t xml:space="preserve">Over a quarter of the sample would </w:t>
      </w:r>
      <w:r w:rsidR="0009723E" w:rsidRPr="005C7F5D">
        <w:rPr>
          <w:rFonts w:ascii="Trebuchet MS" w:hAnsi="Trebuchet MS" w:cstheme="minorHAnsi"/>
          <w:sz w:val="24"/>
          <w:szCs w:val="24"/>
        </w:rPr>
        <w:t>prefer</w:t>
      </w:r>
      <w:r w:rsidR="00866ADD" w:rsidRPr="005C7F5D">
        <w:rPr>
          <w:rFonts w:ascii="Trebuchet MS" w:hAnsi="Trebuchet MS" w:cstheme="minorHAnsi"/>
          <w:sz w:val="24"/>
          <w:szCs w:val="24"/>
        </w:rPr>
        <w:t xml:space="preserve"> to see TV advertising about VOIP and one in five </w:t>
      </w:r>
      <w:r w:rsidR="000547C4" w:rsidRPr="005C7F5D">
        <w:rPr>
          <w:rFonts w:ascii="Trebuchet MS" w:hAnsi="Trebuchet MS" w:cstheme="minorHAnsi"/>
          <w:sz w:val="24"/>
          <w:szCs w:val="24"/>
        </w:rPr>
        <w:t xml:space="preserve">would </w:t>
      </w:r>
      <w:r w:rsidR="0009723E" w:rsidRPr="005C7F5D">
        <w:rPr>
          <w:rFonts w:ascii="Trebuchet MS" w:hAnsi="Trebuchet MS" w:cstheme="minorHAnsi"/>
          <w:sz w:val="24"/>
          <w:szCs w:val="24"/>
        </w:rPr>
        <w:t>prefer</w:t>
      </w:r>
      <w:r w:rsidR="00866ADD" w:rsidRPr="005C7F5D">
        <w:rPr>
          <w:rFonts w:ascii="Trebuchet MS" w:hAnsi="Trebuchet MS" w:cstheme="minorHAnsi"/>
          <w:sz w:val="24"/>
          <w:szCs w:val="24"/>
        </w:rPr>
        <w:t xml:space="preserve"> to receive a leaflet.</w:t>
      </w:r>
    </w:p>
    <w:p w14:paraId="35BDDFD5" w14:textId="73A7663B" w:rsidR="00262753" w:rsidRPr="005C7F5D" w:rsidRDefault="00262753" w:rsidP="000B0186">
      <w:pPr>
        <w:pStyle w:val="Heading4"/>
        <w:rPr>
          <w:rFonts w:ascii="Trebuchet MS" w:hAnsi="Trebuchet MS" w:cstheme="minorHAnsi"/>
          <w:b/>
          <w:bCs/>
          <w:i w:val="0"/>
          <w:iCs w:val="0"/>
          <w:color w:val="000000" w:themeColor="text1"/>
          <w:sz w:val="24"/>
          <w:szCs w:val="24"/>
        </w:rPr>
      </w:pPr>
      <w:r w:rsidRPr="005C7F5D">
        <w:rPr>
          <w:rFonts w:ascii="Trebuchet MS" w:hAnsi="Trebuchet MS" w:cstheme="minorHAnsi"/>
          <w:b/>
          <w:bCs/>
          <w:i w:val="0"/>
          <w:iCs w:val="0"/>
          <w:color w:val="000000" w:themeColor="text1"/>
          <w:sz w:val="24"/>
          <w:szCs w:val="24"/>
        </w:rPr>
        <w:t>Key</w:t>
      </w:r>
      <w:r w:rsidR="007C2896" w:rsidRPr="005C7F5D">
        <w:rPr>
          <w:rFonts w:ascii="Trebuchet MS" w:hAnsi="Trebuchet MS" w:cstheme="minorHAnsi"/>
          <w:b/>
          <w:bCs/>
          <w:i w:val="0"/>
          <w:iCs w:val="0"/>
          <w:color w:val="000000" w:themeColor="text1"/>
          <w:sz w:val="24"/>
          <w:szCs w:val="24"/>
        </w:rPr>
        <w:t xml:space="preserve"> consumer</w:t>
      </w:r>
      <w:r w:rsidRPr="005C7F5D">
        <w:rPr>
          <w:rFonts w:ascii="Trebuchet MS" w:hAnsi="Trebuchet MS" w:cstheme="minorHAnsi"/>
          <w:b/>
          <w:bCs/>
          <w:i w:val="0"/>
          <w:iCs w:val="0"/>
          <w:color w:val="000000" w:themeColor="text1"/>
          <w:sz w:val="24"/>
          <w:szCs w:val="24"/>
        </w:rPr>
        <w:t xml:space="preserve"> </w:t>
      </w:r>
      <w:r w:rsidR="000547C4" w:rsidRPr="005C7F5D">
        <w:rPr>
          <w:rFonts w:ascii="Trebuchet MS" w:hAnsi="Trebuchet MS" w:cstheme="minorHAnsi"/>
          <w:b/>
          <w:bCs/>
          <w:i w:val="0"/>
          <w:iCs w:val="0"/>
          <w:color w:val="000000" w:themeColor="text1"/>
          <w:sz w:val="24"/>
          <w:szCs w:val="24"/>
        </w:rPr>
        <w:t>c</w:t>
      </w:r>
      <w:r w:rsidRPr="005C7F5D">
        <w:rPr>
          <w:rFonts w:ascii="Trebuchet MS" w:hAnsi="Trebuchet MS" w:cstheme="minorHAnsi"/>
          <w:b/>
          <w:bCs/>
          <w:i w:val="0"/>
          <w:iCs w:val="0"/>
          <w:color w:val="000000" w:themeColor="text1"/>
          <w:sz w:val="24"/>
          <w:szCs w:val="24"/>
        </w:rPr>
        <w:t>oncerns and questions regarding VOIP Switchover</w:t>
      </w:r>
    </w:p>
    <w:p w14:paraId="61E2FA4F" w14:textId="77777777" w:rsidR="000547C4" w:rsidRPr="005C7F5D" w:rsidRDefault="00866ADD" w:rsidP="000B0186">
      <w:pPr>
        <w:rPr>
          <w:rFonts w:ascii="Trebuchet MS" w:hAnsi="Trebuchet MS" w:cstheme="minorHAnsi"/>
          <w:sz w:val="24"/>
          <w:szCs w:val="24"/>
        </w:rPr>
      </w:pPr>
      <w:r w:rsidRPr="005C7F5D">
        <w:rPr>
          <w:rFonts w:ascii="Trebuchet MS" w:hAnsi="Trebuchet MS" w:cstheme="minorHAnsi"/>
          <w:sz w:val="24"/>
          <w:szCs w:val="24"/>
        </w:rPr>
        <w:t xml:space="preserve">When thinking about the VOIP switchover, the over-riding questions/concerns relate to the potential disruptive impact that it may have for people.  </w:t>
      </w:r>
    </w:p>
    <w:p w14:paraId="15F30EEE" w14:textId="11F180C2" w:rsidR="006C13A0" w:rsidRPr="005C7F5D" w:rsidRDefault="00866ADD">
      <w:pPr>
        <w:rPr>
          <w:rFonts w:ascii="Trebuchet MS" w:hAnsi="Trebuchet MS" w:cstheme="minorHAnsi"/>
          <w:sz w:val="24"/>
          <w:szCs w:val="24"/>
        </w:rPr>
      </w:pPr>
      <w:r w:rsidRPr="005C7F5D">
        <w:rPr>
          <w:rFonts w:ascii="Trebuchet MS" w:hAnsi="Trebuchet MS" w:cstheme="minorHAnsi"/>
          <w:sz w:val="24"/>
          <w:szCs w:val="24"/>
        </w:rPr>
        <w:t>K</w:t>
      </w:r>
      <w:r w:rsidR="00AD2F52" w:rsidRPr="005C7F5D">
        <w:rPr>
          <w:rFonts w:ascii="Trebuchet MS" w:hAnsi="Trebuchet MS" w:cstheme="minorHAnsi"/>
          <w:sz w:val="24"/>
          <w:szCs w:val="24"/>
        </w:rPr>
        <w:t>ey questions when thinking about the VOIP switchover are:</w:t>
      </w:r>
      <w:r w:rsidRPr="005C7F5D">
        <w:rPr>
          <w:rFonts w:ascii="Trebuchet MS" w:hAnsi="Trebuchet MS" w:cstheme="minorHAnsi"/>
          <w:sz w:val="24"/>
          <w:szCs w:val="24"/>
        </w:rPr>
        <w:t xml:space="preserve"> </w:t>
      </w:r>
      <w:r w:rsidR="00AD2F52" w:rsidRPr="005C7F5D">
        <w:rPr>
          <w:rFonts w:ascii="Trebuchet MS" w:hAnsi="Trebuchet MS" w:cstheme="minorHAnsi"/>
          <w:sz w:val="24"/>
          <w:szCs w:val="24"/>
        </w:rPr>
        <w:t>‘will it affect my bills?’ (59%),</w:t>
      </w:r>
      <w:r w:rsidRPr="005C7F5D">
        <w:rPr>
          <w:rFonts w:ascii="Trebuchet MS" w:hAnsi="Trebuchet MS" w:cstheme="minorHAnsi"/>
          <w:sz w:val="24"/>
          <w:szCs w:val="24"/>
        </w:rPr>
        <w:t xml:space="preserve"> </w:t>
      </w:r>
      <w:r w:rsidR="00AD2F52" w:rsidRPr="005C7F5D">
        <w:rPr>
          <w:rFonts w:ascii="Trebuchet MS" w:hAnsi="Trebuchet MS" w:cstheme="minorHAnsi"/>
          <w:sz w:val="24"/>
          <w:szCs w:val="24"/>
        </w:rPr>
        <w:t>‘can I keep my existing number?’ (50%)</w:t>
      </w:r>
      <w:r w:rsidRPr="005C7F5D">
        <w:rPr>
          <w:rFonts w:ascii="Trebuchet MS" w:hAnsi="Trebuchet MS" w:cstheme="minorHAnsi"/>
          <w:sz w:val="24"/>
          <w:szCs w:val="24"/>
        </w:rPr>
        <w:t xml:space="preserve">.  </w:t>
      </w:r>
      <w:r w:rsidR="00AD2F52" w:rsidRPr="005C7F5D">
        <w:rPr>
          <w:rFonts w:ascii="Trebuchet MS" w:hAnsi="Trebuchet MS" w:cstheme="minorHAnsi"/>
          <w:sz w:val="24"/>
          <w:szCs w:val="24"/>
        </w:rPr>
        <w:t xml:space="preserve">There are also concerns over </w:t>
      </w:r>
      <w:r w:rsidR="00AD2F52" w:rsidRPr="005C7F5D">
        <w:rPr>
          <w:rFonts w:ascii="Trebuchet MS" w:hAnsi="Trebuchet MS" w:cstheme="minorHAnsi"/>
          <w:sz w:val="24"/>
          <w:szCs w:val="24"/>
        </w:rPr>
        <w:lastRenderedPageBreak/>
        <w:t>VOIP reliability (38%)</w:t>
      </w:r>
      <w:r w:rsidR="00716E64" w:rsidRPr="005C7F5D">
        <w:rPr>
          <w:rFonts w:ascii="Trebuchet MS" w:hAnsi="Trebuchet MS" w:cstheme="minorHAnsi"/>
          <w:sz w:val="24"/>
          <w:szCs w:val="24"/>
        </w:rPr>
        <w:t xml:space="preserve">; </w:t>
      </w:r>
      <w:r w:rsidR="00AD2F52" w:rsidRPr="005C7F5D">
        <w:rPr>
          <w:rFonts w:ascii="Trebuchet MS" w:hAnsi="Trebuchet MS" w:cstheme="minorHAnsi"/>
          <w:sz w:val="24"/>
          <w:szCs w:val="24"/>
        </w:rPr>
        <w:t>concerns that it will necessitate buying a new phone (36%)</w:t>
      </w:r>
      <w:r w:rsidR="00716E64" w:rsidRPr="005C7F5D">
        <w:rPr>
          <w:rFonts w:ascii="Trebuchet MS" w:hAnsi="Trebuchet MS" w:cstheme="minorHAnsi"/>
          <w:sz w:val="24"/>
          <w:szCs w:val="24"/>
        </w:rPr>
        <w:t xml:space="preserve"> and fears that a VOIP phone might not work in a power cut (35%)</w:t>
      </w:r>
      <w:r w:rsidR="00D4368B" w:rsidRPr="005C7F5D">
        <w:rPr>
          <w:rFonts w:ascii="Trebuchet MS" w:hAnsi="Trebuchet MS" w:cstheme="minorHAnsi"/>
          <w:sz w:val="24"/>
          <w:szCs w:val="24"/>
        </w:rPr>
        <w:t>.</w:t>
      </w:r>
    </w:p>
    <w:p w14:paraId="1A81BC23" w14:textId="78E542A7" w:rsidR="00322F33" w:rsidRDefault="007C2896" w:rsidP="006C13A0">
      <w:pPr>
        <w:pStyle w:val="Heading3"/>
        <w:numPr>
          <w:ilvl w:val="0"/>
          <w:numId w:val="18"/>
        </w:numPr>
        <w:rPr>
          <w:rFonts w:ascii="Trebuchet MS" w:hAnsi="Trebuchet MS" w:cstheme="minorHAnsi"/>
          <w:b/>
          <w:bCs/>
          <w:noProof/>
          <w:color w:val="000000" w:themeColor="text1"/>
        </w:rPr>
      </w:pPr>
      <w:r w:rsidRPr="005C7F5D">
        <w:rPr>
          <w:rFonts w:ascii="Trebuchet MS" w:hAnsi="Trebuchet MS" w:cstheme="minorHAnsi"/>
          <w:b/>
          <w:bCs/>
          <w:noProof/>
          <w:color w:val="000000" w:themeColor="text1"/>
        </w:rPr>
        <w:t xml:space="preserve">The Communications Consumer </w:t>
      </w:r>
      <w:r w:rsidR="009778DC" w:rsidRPr="005C7F5D">
        <w:rPr>
          <w:rFonts w:ascii="Trebuchet MS" w:hAnsi="Trebuchet MS" w:cstheme="minorHAnsi"/>
          <w:b/>
          <w:bCs/>
          <w:noProof/>
          <w:color w:val="000000" w:themeColor="text1"/>
        </w:rPr>
        <w:t>Panel</w:t>
      </w:r>
      <w:r w:rsidRPr="005C7F5D">
        <w:rPr>
          <w:rFonts w:ascii="Trebuchet MS" w:hAnsi="Trebuchet MS" w:cstheme="minorHAnsi"/>
          <w:b/>
          <w:bCs/>
          <w:noProof/>
          <w:color w:val="000000" w:themeColor="text1"/>
        </w:rPr>
        <w:t>’s</w:t>
      </w:r>
      <w:r w:rsidR="009778DC" w:rsidRPr="005C7F5D">
        <w:rPr>
          <w:rFonts w:ascii="Trebuchet MS" w:hAnsi="Trebuchet MS" w:cstheme="minorHAnsi"/>
          <w:b/>
          <w:bCs/>
          <w:noProof/>
          <w:color w:val="000000" w:themeColor="text1"/>
        </w:rPr>
        <w:t xml:space="preserve"> Recommendations</w:t>
      </w:r>
    </w:p>
    <w:p w14:paraId="0E3AF902" w14:textId="77777777" w:rsidR="005C7F5D" w:rsidRPr="005C7F5D" w:rsidRDefault="005C7F5D" w:rsidP="005C7F5D"/>
    <w:p w14:paraId="229925F1" w14:textId="72E68361" w:rsidR="009778DC" w:rsidRPr="005C7F5D" w:rsidRDefault="00C0056C" w:rsidP="008A4987">
      <w:pPr>
        <w:rPr>
          <w:rFonts w:ascii="Trebuchet MS" w:hAnsi="Trebuchet MS" w:cstheme="minorHAnsi"/>
          <w:noProof/>
          <w:sz w:val="24"/>
          <w:szCs w:val="24"/>
        </w:rPr>
      </w:pPr>
      <w:r w:rsidRPr="005C7F5D">
        <w:rPr>
          <w:rFonts w:ascii="Trebuchet MS" w:hAnsi="Trebuchet MS" w:cstheme="minorHAnsi"/>
          <w:noProof/>
          <w:sz w:val="24"/>
          <w:szCs w:val="24"/>
        </w:rPr>
        <w:t xml:space="preserve">It is </w:t>
      </w:r>
      <w:r w:rsidR="00322F33" w:rsidRPr="005C7F5D">
        <w:rPr>
          <w:rFonts w:ascii="Trebuchet MS" w:hAnsi="Trebuchet MS" w:cstheme="minorHAnsi"/>
          <w:noProof/>
          <w:sz w:val="24"/>
          <w:szCs w:val="24"/>
        </w:rPr>
        <w:t>approximately two years until the planned VOIP switchover is implemented</w:t>
      </w:r>
      <w:r w:rsidR="00561A1C" w:rsidRPr="005C7F5D">
        <w:rPr>
          <w:rFonts w:ascii="Trebuchet MS" w:hAnsi="Trebuchet MS" w:cstheme="minorHAnsi"/>
          <w:noProof/>
          <w:sz w:val="24"/>
          <w:szCs w:val="24"/>
        </w:rPr>
        <w:t>.</w:t>
      </w:r>
    </w:p>
    <w:p w14:paraId="63C845E1" w14:textId="14D24F20" w:rsidR="000547C4" w:rsidRPr="005C7F5D" w:rsidRDefault="00561A1C" w:rsidP="008A4987">
      <w:pPr>
        <w:rPr>
          <w:rFonts w:ascii="Trebuchet MS" w:hAnsi="Trebuchet MS" w:cstheme="minorHAnsi"/>
          <w:noProof/>
          <w:sz w:val="24"/>
          <w:szCs w:val="24"/>
        </w:rPr>
      </w:pPr>
      <w:r w:rsidRPr="005C7F5D">
        <w:rPr>
          <w:rFonts w:ascii="Trebuchet MS" w:hAnsi="Trebuchet MS" w:cstheme="minorHAnsi"/>
          <w:noProof/>
          <w:sz w:val="24"/>
          <w:szCs w:val="24"/>
        </w:rPr>
        <w:t xml:space="preserve">This research has found that whilst 59% of the sample are using a landline, </w:t>
      </w:r>
      <w:r w:rsidR="00CF5F1B" w:rsidRPr="005C7F5D">
        <w:rPr>
          <w:rFonts w:ascii="Trebuchet MS" w:hAnsi="Trebuchet MS" w:cstheme="minorHAnsi"/>
          <w:noProof/>
          <w:sz w:val="24"/>
          <w:szCs w:val="24"/>
        </w:rPr>
        <w:t>and</w:t>
      </w:r>
      <w:r w:rsidRPr="005C7F5D">
        <w:rPr>
          <w:rFonts w:ascii="Trebuchet MS" w:hAnsi="Trebuchet MS" w:cstheme="minorHAnsi"/>
          <w:noProof/>
          <w:sz w:val="24"/>
          <w:szCs w:val="24"/>
        </w:rPr>
        <w:t xml:space="preserve"> 36% consider </w:t>
      </w:r>
      <w:r w:rsidR="00CF5F1B" w:rsidRPr="005C7F5D">
        <w:rPr>
          <w:rFonts w:ascii="Trebuchet MS" w:hAnsi="Trebuchet MS" w:cstheme="minorHAnsi"/>
          <w:noProof/>
          <w:sz w:val="24"/>
          <w:szCs w:val="24"/>
        </w:rPr>
        <w:t>their landline to</w:t>
      </w:r>
      <w:r w:rsidRPr="005C7F5D">
        <w:rPr>
          <w:rFonts w:ascii="Trebuchet MS" w:hAnsi="Trebuchet MS" w:cstheme="minorHAnsi"/>
          <w:noProof/>
          <w:sz w:val="24"/>
          <w:szCs w:val="24"/>
        </w:rPr>
        <w:t xml:space="preserve"> be important, 49% </w:t>
      </w:r>
      <w:r w:rsidR="00396E95" w:rsidRPr="005C7F5D">
        <w:rPr>
          <w:rFonts w:ascii="Trebuchet MS" w:hAnsi="Trebuchet MS" w:cstheme="minorHAnsi"/>
          <w:noProof/>
          <w:sz w:val="24"/>
          <w:szCs w:val="24"/>
        </w:rPr>
        <w:t xml:space="preserve">still </w:t>
      </w:r>
      <w:r w:rsidRPr="005C7F5D">
        <w:rPr>
          <w:rFonts w:ascii="Trebuchet MS" w:hAnsi="Trebuchet MS" w:cstheme="minorHAnsi"/>
          <w:noProof/>
          <w:sz w:val="24"/>
          <w:szCs w:val="24"/>
        </w:rPr>
        <w:t xml:space="preserve">remain unaware </w:t>
      </w:r>
      <w:r w:rsidR="00157C9B" w:rsidRPr="005C7F5D">
        <w:rPr>
          <w:rFonts w:ascii="Trebuchet MS" w:hAnsi="Trebuchet MS" w:cstheme="minorHAnsi"/>
          <w:noProof/>
          <w:sz w:val="24"/>
          <w:szCs w:val="24"/>
        </w:rPr>
        <w:t xml:space="preserve">of the </w:t>
      </w:r>
      <w:r w:rsidRPr="005C7F5D">
        <w:rPr>
          <w:rFonts w:ascii="Trebuchet MS" w:hAnsi="Trebuchet MS" w:cstheme="minorHAnsi"/>
          <w:noProof/>
          <w:sz w:val="24"/>
          <w:szCs w:val="24"/>
        </w:rPr>
        <w:t>switchover.</w:t>
      </w:r>
      <w:r w:rsidR="009D56FA" w:rsidRPr="005C7F5D">
        <w:rPr>
          <w:rFonts w:ascii="Trebuchet MS" w:hAnsi="Trebuchet MS" w:cstheme="minorHAnsi"/>
          <w:noProof/>
          <w:sz w:val="24"/>
          <w:szCs w:val="24"/>
        </w:rPr>
        <w:t xml:space="preserve"> </w:t>
      </w:r>
      <w:r w:rsidRPr="005C7F5D">
        <w:rPr>
          <w:rFonts w:ascii="Trebuchet MS" w:hAnsi="Trebuchet MS" w:cstheme="minorHAnsi"/>
          <w:noProof/>
          <w:sz w:val="24"/>
          <w:szCs w:val="24"/>
        </w:rPr>
        <w:t xml:space="preserve">This presents a considerable and urgent communications challenge and one that it would seem </w:t>
      </w:r>
      <w:r w:rsidR="001D2508" w:rsidRPr="005C7F5D">
        <w:rPr>
          <w:rFonts w:ascii="Trebuchet MS" w:hAnsi="Trebuchet MS" w:cstheme="minorHAnsi"/>
          <w:noProof/>
          <w:sz w:val="24"/>
          <w:szCs w:val="24"/>
        </w:rPr>
        <w:t>l</w:t>
      </w:r>
      <w:r w:rsidRPr="005C7F5D">
        <w:rPr>
          <w:rFonts w:ascii="Trebuchet MS" w:hAnsi="Trebuchet MS" w:cstheme="minorHAnsi"/>
          <w:noProof/>
          <w:sz w:val="24"/>
          <w:szCs w:val="24"/>
        </w:rPr>
        <w:t xml:space="preserve">andline </w:t>
      </w:r>
      <w:r w:rsidR="00C53E88" w:rsidRPr="005C7F5D">
        <w:rPr>
          <w:rFonts w:ascii="Trebuchet MS" w:hAnsi="Trebuchet MS" w:cstheme="minorHAnsi"/>
          <w:noProof/>
          <w:sz w:val="24"/>
          <w:szCs w:val="24"/>
        </w:rPr>
        <w:t xml:space="preserve">providers </w:t>
      </w:r>
      <w:r w:rsidRPr="005C7F5D">
        <w:rPr>
          <w:rFonts w:ascii="Trebuchet MS" w:hAnsi="Trebuchet MS" w:cstheme="minorHAnsi"/>
          <w:noProof/>
          <w:sz w:val="24"/>
          <w:szCs w:val="24"/>
        </w:rPr>
        <w:t>are best placed to lead on.</w:t>
      </w:r>
      <w:r w:rsidR="00157C9B" w:rsidRPr="005C7F5D">
        <w:rPr>
          <w:rFonts w:ascii="Trebuchet MS" w:hAnsi="Trebuchet MS" w:cstheme="minorHAnsi"/>
          <w:noProof/>
          <w:sz w:val="24"/>
          <w:szCs w:val="24"/>
        </w:rPr>
        <w:t xml:space="preserve"> </w:t>
      </w:r>
      <w:r w:rsidRPr="005C7F5D">
        <w:rPr>
          <w:rFonts w:ascii="Trebuchet MS" w:hAnsi="Trebuchet MS" w:cstheme="minorHAnsi"/>
          <w:noProof/>
          <w:sz w:val="24"/>
          <w:szCs w:val="24"/>
        </w:rPr>
        <w:t xml:space="preserve"> </w:t>
      </w:r>
    </w:p>
    <w:p w14:paraId="22A262AB" w14:textId="20EDF477" w:rsidR="00561A1C" w:rsidRPr="005C7F5D" w:rsidRDefault="00561A1C" w:rsidP="008A4987">
      <w:pPr>
        <w:rPr>
          <w:rFonts w:ascii="Trebuchet MS" w:hAnsi="Trebuchet MS" w:cstheme="minorHAnsi"/>
          <w:noProof/>
          <w:sz w:val="24"/>
          <w:szCs w:val="24"/>
        </w:rPr>
      </w:pPr>
      <w:r w:rsidRPr="005C7F5D">
        <w:rPr>
          <w:rFonts w:ascii="Trebuchet MS" w:hAnsi="Trebuchet MS" w:cstheme="minorHAnsi"/>
          <w:noProof/>
          <w:sz w:val="24"/>
          <w:szCs w:val="24"/>
        </w:rPr>
        <w:t xml:space="preserve">In the last year, awareness of the </w:t>
      </w:r>
      <w:r w:rsidR="001D2508" w:rsidRPr="005C7F5D">
        <w:rPr>
          <w:rFonts w:ascii="Trebuchet MS" w:hAnsi="Trebuchet MS" w:cstheme="minorHAnsi"/>
          <w:noProof/>
          <w:sz w:val="24"/>
          <w:szCs w:val="24"/>
        </w:rPr>
        <w:t>s</w:t>
      </w:r>
      <w:r w:rsidRPr="005C7F5D">
        <w:rPr>
          <w:rFonts w:ascii="Trebuchet MS" w:hAnsi="Trebuchet MS" w:cstheme="minorHAnsi"/>
          <w:noProof/>
          <w:sz w:val="24"/>
          <w:szCs w:val="24"/>
        </w:rPr>
        <w:t xml:space="preserve">witchover </w:t>
      </w:r>
      <w:r w:rsidR="00C53E88" w:rsidRPr="005C7F5D">
        <w:rPr>
          <w:rFonts w:ascii="Trebuchet MS" w:hAnsi="Trebuchet MS" w:cstheme="minorHAnsi"/>
          <w:noProof/>
          <w:sz w:val="24"/>
          <w:szCs w:val="24"/>
        </w:rPr>
        <w:t xml:space="preserve">as a result of </w:t>
      </w:r>
      <w:r w:rsidRPr="005C7F5D">
        <w:rPr>
          <w:rFonts w:ascii="Trebuchet MS" w:hAnsi="Trebuchet MS" w:cstheme="minorHAnsi"/>
          <w:noProof/>
          <w:sz w:val="24"/>
          <w:szCs w:val="24"/>
        </w:rPr>
        <w:t xml:space="preserve">communications from a </w:t>
      </w:r>
      <w:r w:rsidR="001D2508" w:rsidRPr="005C7F5D">
        <w:rPr>
          <w:rFonts w:ascii="Trebuchet MS" w:hAnsi="Trebuchet MS" w:cstheme="minorHAnsi"/>
          <w:noProof/>
          <w:sz w:val="24"/>
          <w:szCs w:val="24"/>
        </w:rPr>
        <w:t>l</w:t>
      </w:r>
      <w:r w:rsidRPr="005C7F5D">
        <w:rPr>
          <w:rFonts w:ascii="Trebuchet MS" w:hAnsi="Trebuchet MS" w:cstheme="minorHAnsi"/>
          <w:noProof/>
          <w:sz w:val="24"/>
          <w:szCs w:val="24"/>
        </w:rPr>
        <w:t xml:space="preserve">andline operator rose from 20% to 26% of the sample. </w:t>
      </w:r>
      <w:r w:rsidR="00157C9B" w:rsidRPr="005C7F5D">
        <w:rPr>
          <w:rFonts w:ascii="Trebuchet MS" w:hAnsi="Trebuchet MS" w:cstheme="minorHAnsi"/>
          <w:noProof/>
          <w:sz w:val="24"/>
          <w:szCs w:val="24"/>
        </w:rPr>
        <w:t xml:space="preserve"> </w:t>
      </w:r>
      <w:r w:rsidRPr="005C7F5D">
        <w:rPr>
          <w:rFonts w:ascii="Trebuchet MS" w:hAnsi="Trebuchet MS" w:cstheme="minorHAnsi"/>
          <w:noProof/>
          <w:sz w:val="24"/>
          <w:szCs w:val="24"/>
        </w:rPr>
        <w:t>This would indicate that comm</w:t>
      </w:r>
      <w:r w:rsidR="00C53E88" w:rsidRPr="005C7F5D">
        <w:rPr>
          <w:rFonts w:ascii="Trebuchet MS" w:hAnsi="Trebuchet MS" w:cstheme="minorHAnsi"/>
          <w:noProof/>
          <w:sz w:val="24"/>
          <w:szCs w:val="24"/>
        </w:rPr>
        <w:t>unication</w:t>
      </w:r>
      <w:r w:rsidRPr="005C7F5D">
        <w:rPr>
          <w:rFonts w:ascii="Trebuchet MS" w:hAnsi="Trebuchet MS" w:cstheme="minorHAnsi"/>
          <w:noProof/>
          <w:sz w:val="24"/>
          <w:szCs w:val="24"/>
        </w:rPr>
        <w:t xml:space="preserve">s from operators </w:t>
      </w:r>
      <w:r w:rsidR="00C53E88" w:rsidRPr="005C7F5D">
        <w:rPr>
          <w:rFonts w:ascii="Trebuchet MS" w:hAnsi="Trebuchet MS" w:cstheme="minorHAnsi"/>
          <w:noProof/>
          <w:sz w:val="24"/>
          <w:szCs w:val="24"/>
        </w:rPr>
        <w:t>are</w:t>
      </w:r>
      <w:r w:rsidRPr="005C7F5D">
        <w:rPr>
          <w:rFonts w:ascii="Trebuchet MS" w:hAnsi="Trebuchet MS" w:cstheme="minorHAnsi"/>
          <w:noProof/>
          <w:sz w:val="24"/>
          <w:szCs w:val="24"/>
        </w:rPr>
        <w:t xml:space="preserve"> beginning to have an impact on awareness.  When asked, the overwhelming majority of respondents (93%) expected to be informed of any change by their </w:t>
      </w:r>
      <w:r w:rsidR="001D2508" w:rsidRPr="005C7F5D">
        <w:rPr>
          <w:rFonts w:ascii="Trebuchet MS" w:hAnsi="Trebuchet MS" w:cstheme="minorHAnsi"/>
          <w:noProof/>
          <w:sz w:val="24"/>
          <w:szCs w:val="24"/>
        </w:rPr>
        <w:t>l</w:t>
      </w:r>
      <w:r w:rsidRPr="005C7F5D">
        <w:rPr>
          <w:rFonts w:ascii="Trebuchet MS" w:hAnsi="Trebuchet MS" w:cstheme="minorHAnsi"/>
          <w:noProof/>
          <w:sz w:val="24"/>
          <w:szCs w:val="24"/>
        </w:rPr>
        <w:t>andline operator.</w:t>
      </w:r>
    </w:p>
    <w:p w14:paraId="26F46DF7" w14:textId="5708EABD" w:rsidR="00561A1C" w:rsidRPr="005C7F5D" w:rsidRDefault="00561A1C" w:rsidP="008A4987">
      <w:pPr>
        <w:rPr>
          <w:rFonts w:ascii="Trebuchet MS" w:hAnsi="Trebuchet MS" w:cstheme="minorHAnsi"/>
          <w:noProof/>
          <w:sz w:val="24"/>
          <w:szCs w:val="24"/>
        </w:rPr>
      </w:pPr>
      <w:r w:rsidRPr="005C7F5D">
        <w:rPr>
          <w:rFonts w:ascii="Trebuchet MS" w:hAnsi="Trebuchet MS" w:cstheme="minorHAnsi"/>
          <w:noProof/>
          <w:sz w:val="24"/>
          <w:szCs w:val="24"/>
        </w:rPr>
        <w:t>Any comm</w:t>
      </w:r>
      <w:r w:rsidR="00C53E88" w:rsidRPr="005C7F5D">
        <w:rPr>
          <w:rFonts w:ascii="Trebuchet MS" w:hAnsi="Trebuchet MS" w:cstheme="minorHAnsi"/>
          <w:noProof/>
          <w:sz w:val="24"/>
          <w:szCs w:val="24"/>
        </w:rPr>
        <w:t>unication</w:t>
      </w:r>
      <w:r w:rsidRPr="005C7F5D">
        <w:rPr>
          <w:rFonts w:ascii="Trebuchet MS" w:hAnsi="Trebuchet MS" w:cstheme="minorHAnsi"/>
          <w:noProof/>
          <w:sz w:val="24"/>
          <w:szCs w:val="24"/>
        </w:rPr>
        <w:t xml:space="preserve">s campaign should focus on </w:t>
      </w:r>
      <w:r w:rsidR="0025206C" w:rsidRPr="005C7F5D">
        <w:rPr>
          <w:rFonts w:ascii="Trebuchet MS" w:hAnsi="Trebuchet MS" w:cstheme="minorHAnsi"/>
          <w:noProof/>
          <w:sz w:val="24"/>
          <w:szCs w:val="24"/>
        </w:rPr>
        <w:t>five</w:t>
      </w:r>
      <w:r w:rsidRPr="005C7F5D">
        <w:rPr>
          <w:rFonts w:ascii="Trebuchet MS" w:hAnsi="Trebuchet MS" w:cstheme="minorHAnsi"/>
          <w:noProof/>
          <w:sz w:val="24"/>
          <w:szCs w:val="24"/>
        </w:rPr>
        <w:t xml:space="preserve"> key target groups who have both high dependence upon their landline and current low levels of awareness of the switchover:</w:t>
      </w:r>
    </w:p>
    <w:p w14:paraId="34810EE0" w14:textId="51031501" w:rsidR="00561A1C" w:rsidRPr="005C7F5D" w:rsidRDefault="00561A1C" w:rsidP="00561A1C">
      <w:pPr>
        <w:pStyle w:val="ListParagraph"/>
        <w:numPr>
          <w:ilvl w:val="0"/>
          <w:numId w:val="13"/>
        </w:numPr>
        <w:rPr>
          <w:rFonts w:ascii="Trebuchet MS" w:hAnsi="Trebuchet MS" w:cstheme="minorHAnsi"/>
          <w:noProof/>
          <w:sz w:val="24"/>
          <w:szCs w:val="24"/>
        </w:rPr>
      </w:pPr>
      <w:r w:rsidRPr="005C7F5D">
        <w:rPr>
          <w:rFonts w:ascii="Trebuchet MS" w:hAnsi="Trebuchet MS" w:cstheme="minorHAnsi"/>
          <w:noProof/>
          <w:sz w:val="24"/>
          <w:szCs w:val="24"/>
        </w:rPr>
        <w:t>People who are 65yrs and older</w:t>
      </w:r>
    </w:p>
    <w:p w14:paraId="0178C014" w14:textId="022D3614" w:rsidR="00561A1C" w:rsidRPr="005C7F5D" w:rsidRDefault="00561A1C" w:rsidP="00561A1C">
      <w:pPr>
        <w:pStyle w:val="ListParagraph"/>
        <w:numPr>
          <w:ilvl w:val="0"/>
          <w:numId w:val="13"/>
        </w:numPr>
        <w:rPr>
          <w:rFonts w:ascii="Trebuchet MS" w:hAnsi="Trebuchet MS" w:cstheme="minorHAnsi"/>
          <w:noProof/>
          <w:sz w:val="24"/>
          <w:szCs w:val="24"/>
        </w:rPr>
      </w:pPr>
      <w:r w:rsidRPr="005C7F5D">
        <w:rPr>
          <w:rFonts w:ascii="Trebuchet MS" w:hAnsi="Trebuchet MS" w:cstheme="minorHAnsi"/>
          <w:noProof/>
          <w:sz w:val="24"/>
          <w:szCs w:val="24"/>
        </w:rPr>
        <w:t>People with low levels of digital literacy</w:t>
      </w:r>
    </w:p>
    <w:p w14:paraId="75D37792" w14:textId="77777777" w:rsidR="00561A1C" w:rsidRPr="005C7F5D" w:rsidRDefault="00561A1C" w:rsidP="00561A1C">
      <w:pPr>
        <w:pStyle w:val="ListParagraph"/>
        <w:numPr>
          <w:ilvl w:val="0"/>
          <w:numId w:val="13"/>
        </w:numPr>
        <w:rPr>
          <w:rFonts w:ascii="Trebuchet MS" w:hAnsi="Trebuchet MS" w:cstheme="minorHAnsi"/>
          <w:noProof/>
          <w:sz w:val="24"/>
          <w:szCs w:val="24"/>
        </w:rPr>
      </w:pPr>
      <w:r w:rsidRPr="005C7F5D">
        <w:rPr>
          <w:rFonts w:ascii="Trebuchet MS" w:hAnsi="Trebuchet MS" w:cstheme="minorHAnsi"/>
          <w:noProof/>
          <w:sz w:val="24"/>
          <w:szCs w:val="24"/>
        </w:rPr>
        <w:t>People with physical or mental conditions or disabilities</w:t>
      </w:r>
    </w:p>
    <w:p w14:paraId="7D0CFAC2" w14:textId="2A5789FC" w:rsidR="00561A1C" w:rsidRPr="005C7F5D" w:rsidRDefault="00561A1C" w:rsidP="00561A1C">
      <w:pPr>
        <w:pStyle w:val="ListParagraph"/>
        <w:numPr>
          <w:ilvl w:val="0"/>
          <w:numId w:val="13"/>
        </w:numPr>
        <w:rPr>
          <w:rFonts w:ascii="Trebuchet MS" w:hAnsi="Trebuchet MS" w:cstheme="minorHAnsi"/>
          <w:noProof/>
          <w:sz w:val="24"/>
          <w:szCs w:val="24"/>
        </w:rPr>
      </w:pPr>
      <w:r w:rsidRPr="005C7F5D">
        <w:rPr>
          <w:rFonts w:ascii="Trebuchet MS" w:hAnsi="Trebuchet MS" w:cstheme="minorHAnsi"/>
          <w:noProof/>
          <w:sz w:val="24"/>
          <w:szCs w:val="24"/>
        </w:rPr>
        <w:t>People living in rural locations</w:t>
      </w:r>
    </w:p>
    <w:p w14:paraId="11BAFE22" w14:textId="098D7681" w:rsidR="0025206C" w:rsidRPr="005C7F5D" w:rsidRDefault="0025206C" w:rsidP="0025206C">
      <w:pPr>
        <w:pStyle w:val="ListParagraph"/>
        <w:numPr>
          <w:ilvl w:val="0"/>
          <w:numId w:val="13"/>
        </w:numPr>
        <w:rPr>
          <w:rFonts w:ascii="Trebuchet MS" w:hAnsi="Trebuchet MS" w:cstheme="minorHAnsi"/>
          <w:noProof/>
          <w:sz w:val="24"/>
          <w:szCs w:val="24"/>
        </w:rPr>
      </w:pPr>
      <w:r w:rsidRPr="005C7F5D">
        <w:rPr>
          <w:rFonts w:ascii="Trebuchet MS" w:hAnsi="Trebuchet MS" w:cstheme="minorHAnsi"/>
          <w:noProof/>
          <w:sz w:val="24"/>
          <w:szCs w:val="24"/>
        </w:rPr>
        <w:t xml:space="preserve">People with an additional device (such as a </w:t>
      </w:r>
      <w:r w:rsidR="004A46C2" w:rsidRPr="005C7F5D">
        <w:rPr>
          <w:rFonts w:ascii="Trebuchet MS" w:hAnsi="Trebuchet MS" w:cstheme="minorHAnsi"/>
          <w:noProof/>
          <w:sz w:val="24"/>
          <w:szCs w:val="24"/>
        </w:rPr>
        <w:t>te</w:t>
      </w:r>
      <w:r w:rsidRPr="005C7F5D">
        <w:rPr>
          <w:rFonts w:ascii="Trebuchet MS" w:hAnsi="Trebuchet MS" w:cstheme="minorHAnsi"/>
          <w:noProof/>
          <w:sz w:val="24"/>
          <w:szCs w:val="24"/>
        </w:rPr>
        <w:t>le</w:t>
      </w:r>
      <w:r w:rsidR="004A46C2" w:rsidRPr="005C7F5D">
        <w:rPr>
          <w:rFonts w:ascii="Trebuchet MS" w:hAnsi="Trebuchet MS" w:cstheme="minorHAnsi"/>
          <w:noProof/>
          <w:sz w:val="24"/>
          <w:szCs w:val="24"/>
        </w:rPr>
        <w:t xml:space="preserve">care </w:t>
      </w:r>
      <w:r w:rsidRPr="005C7F5D">
        <w:rPr>
          <w:rFonts w:ascii="Trebuchet MS" w:hAnsi="Trebuchet MS" w:cstheme="minorHAnsi"/>
          <w:noProof/>
          <w:sz w:val="24"/>
          <w:szCs w:val="24"/>
        </w:rPr>
        <w:t>alarm) connected to their phone line</w:t>
      </w:r>
      <w:r w:rsidR="00157C9B" w:rsidRPr="005C7F5D">
        <w:rPr>
          <w:rFonts w:ascii="Trebuchet MS" w:hAnsi="Trebuchet MS" w:cstheme="minorHAnsi"/>
          <w:noProof/>
          <w:sz w:val="24"/>
          <w:szCs w:val="24"/>
        </w:rPr>
        <w:t xml:space="preserve"> (note, operators may not currently know which of their customers have additional devices)</w:t>
      </w:r>
    </w:p>
    <w:p w14:paraId="24FE8C78" w14:textId="267FC2B1" w:rsidR="00D51EE8" w:rsidRPr="005C7F5D" w:rsidRDefault="00561A1C" w:rsidP="008A4987">
      <w:pPr>
        <w:rPr>
          <w:rFonts w:ascii="Trebuchet MS" w:hAnsi="Trebuchet MS" w:cstheme="minorHAnsi"/>
          <w:noProof/>
          <w:sz w:val="24"/>
          <w:szCs w:val="24"/>
        </w:rPr>
      </w:pPr>
      <w:r w:rsidRPr="005C7F5D">
        <w:rPr>
          <w:rFonts w:ascii="Trebuchet MS" w:hAnsi="Trebuchet MS" w:cstheme="minorHAnsi"/>
          <w:noProof/>
          <w:sz w:val="24"/>
          <w:szCs w:val="24"/>
        </w:rPr>
        <w:t>There is an expectation by respondents that any comm</w:t>
      </w:r>
      <w:r w:rsidR="00C53E88" w:rsidRPr="005C7F5D">
        <w:rPr>
          <w:rFonts w:ascii="Trebuchet MS" w:hAnsi="Trebuchet MS" w:cstheme="minorHAnsi"/>
          <w:noProof/>
          <w:sz w:val="24"/>
          <w:szCs w:val="24"/>
        </w:rPr>
        <w:t>unications</w:t>
      </w:r>
      <w:r w:rsidRPr="005C7F5D">
        <w:rPr>
          <w:rFonts w:ascii="Trebuchet MS" w:hAnsi="Trebuchet MS" w:cstheme="minorHAnsi"/>
          <w:noProof/>
          <w:sz w:val="24"/>
          <w:szCs w:val="24"/>
        </w:rPr>
        <w:t xml:space="preserve"> around the switchover would be multi-channel, using email, letters, leaflets and TV advertising</w:t>
      </w:r>
      <w:r w:rsidR="00D51EE8" w:rsidRPr="005C7F5D">
        <w:rPr>
          <w:rFonts w:ascii="Trebuchet MS" w:hAnsi="Trebuchet MS" w:cstheme="minorHAnsi"/>
          <w:noProof/>
          <w:sz w:val="24"/>
          <w:szCs w:val="24"/>
        </w:rPr>
        <w:t>.</w:t>
      </w:r>
      <w:r w:rsidR="0015131F" w:rsidRPr="005C7F5D">
        <w:rPr>
          <w:rFonts w:ascii="Trebuchet MS" w:hAnsi="Trebuchet MS" w:cstheme="minorHAnsi"/>
          <w:noProof/>
          <w:sz w:val="24"/>
          <w:szCs w:val="24"/>
        </w:rPr>
        <w:t xml:space="preserve"> We believe that a multi-channel, UK-wide approach would offer additional protection to those most at risk of har</w:t>
      </w:r>
      <w:r w:rsidR="60671F7D" w:rsidRPr="005C7F5D">
        <w:rPr>
          <w:rFonts w:ascii="Trebuchet MS" w:hAnsi="Trebuchet MS" w:cstheme="minorHAnsi"/>
          <w:noProof/>
          <w:sz w:val="24"/>
          <w:szCs w:val="24"/>
        </w:rPr>
        <w:t>m</w:t>
      </w:r>
      <w:r w:rsidR="005F202E" w:rsidRPr="005C7F5D">
        <w:rPr>
          <w:rFonts w:ascii="Trebuchet MS" w:hAnsi="Trebuchet MS" w:cstheme="minorHAnsi"/>
          <w:noProof/>
          <w:sz w:val="24"/>
          <w:szCs w:val="24"/>
        </w:rPr>
        <w:t>, by ensuring that friends and family members across the country are aware and can assist them where necessary.</w:t>
      </w:r>
      <w:r w:rsidR="00655810" w:rsidRPr="005C7F5D">
        <w:rPr>
          <w:rFonts w:ascii="Trebuchet MS" w:hAnsi="Trebuchet MS" w:cstheme="minorHAnsi"/>
          <w:noProof/>
          <w:sz w:val="24"/>
          <w:szCs w:val="24"/>
        </w:rPr>
        <w:t xml:space="preserve"> </w:t>
      </w:r>
    </w:p>
    <w:p w14:paraId="533C3BE9" w14:textId="2D34818D" w:rsidR="004236F1" w:rsidRPr="005C7F5D" w:rsidRDefault="00D51EE8" w:rsidP="008A4987">
      <w:pPr>
        <w:rPr>
          <w:rFonts w:ascii="Trebuchet MS" w:hAnsi="Trebuchet MS" w:cstheme="minorHAnsi"/>
          <w:noProof/>
          <w:sz w:val="24"/>
          <w:szCs w:val="24"/>
        </w:rPr>
      </w:pPr>
      <w:r w:rsidRPr="005C7F5D">
        <w:rPr>
          <w:rFonts w:ascii="Trebuchet MS" w:hAnsi="Trebuchet MS" w:cstheme="minorHAnsi"/>
          <w:noProof/>
          <w:sz w:val="24"/>
          <w:szCs w:val="24"/>
        </w:rPr>
        <w:t>Given the scale of the challenge, it would seem sensible</w:t>
      </w:r>
      <w:r w:rsidR="00D2465E" w:rsidRPr="005C7F5D">
        <w:rPr>
          <w:rFonts w:ascii="Trebuchet MS" w:hAnsi="Trebuchet MS" w:cstheme="minorHAnsi"/>
          <w:noProof/>
          <w:sz w:val="24"/>
          <w:szCs w:val="24"/>
        </w:rPr>
        <w:t xml:space="preserve"> for landline providers</w:t>
      </w:r>
      <w:r w:rsidRPr="005C7F5D">
        <w:rPr>
          <w:rFonts w:ascii="Trebuchet MS" w:hAnsi="Trebuchet MS" w:cstheme="minorHAnsi"/>
          <w:noProof/>
          <w:sz w:val="24"/>
          <w:szCs w:val="24"/>
        </w:rPr>
        <w:t xml:space="preserve"> to partner with charities, </w:t>
      </w:r>
      <w:r w:rsidR="00C53E88" w:rsidRPr="005C7F5D">
        <w:rPr>
          <w:rFonts w:ascii="Trebuchet MS" w:hAnsi="Trebuchet MS" w:cstheme="minorHAnsi"/>
          <w:noProof/>
          <w:sz w:val="24"/>
          <w:szCs w:val="24"/>
        </w:rPr>
        <w:t>l</w:t>
      </w:r>
      <w:r w:rsidRPr="005C7F5D">
        <w:rPr>
          <w:rFonts w:ascii="Trebuchet MS" w:hAnsi="Trebuchet MS" w:cstheme="minorHAnsi"/>
          <w:noProof/>
          <w:sz w:val="24"/>
          <w:szCs w:val="24"/>
        </w:rPr>
        <w:t xml:space="preserve">ocal </w:t>
      </w:r>
      <w:r w:rsidR="007C2896" w:rsidRPr="005C7F5D">
        <w:rPr>
          <w:rFonts w:ascii="Trebuchet MS" w:hAnsi="Trebuchet MS" w:cstheme="minorHAnsi"/>
          <w:noProof/>
          <w:sz w:val="24"/>
          <w:szCs w:val="24"/>
        </w:rPr>
        <w:t>c</w:t>
      </w:r>
      <w:r w:rsidRPr="005C7F5D">
        <w:rPr>
          <w:rFonts w:ascii="Trebuchet MS" w:hAnsi="Trebuchet MS" w:cstheme="minorHAnsi"/>
          <w:noProof/>
          <w:sz w:val="24"/>
          <w:szCs w:val="24"/>
        </w:rPr>
        <w:t xml:space="preserve">ouncils and other groups that regularly interact with the groups identified above (for example </w:t>
      </w:r>
      <w:r w:rsidR="00D2465E" w:rsidRPr="005C7F5D">
        <w:rPr>
          <w:rFonts w:ascii="Trebuchet MS" w:hAnsi="Trebuchet MS" w:cstheme="minorHAnsi"/>
          <w:noProof/>
          <w:sz w:val="24"/>
          <w:szCs w:val="24"/>
        </w:rPr>
        <w:t>d</w:t>
      </w:r>
      <w:r w:rsidRPr="005C7F5D">
        <w:rPr>
          <w:rFonts w:ascii="Trebuchet MS" w:hAnsi="Trebuchet MS" w:cstheme="minorHAnsi"/>
          <w:noProof/>
          <w:sz w:val="24"/>
          <w:szCs w:val="24"/>
        </w:rPr>
        <w:t xml:space="preserve">isability </w:t>
      </w:r>
      <w:r w:rsidR="00D2465E" w:rsidRPr="005C7F5D">
        <w:rPr>
          <w:rFonts w:ascii="Trebuchet MS" w:hAnsi="Trebuchet MS" w:cstheme="minorHAnsi"/>
          <w:noProof/>
          <w:sz w:val="24"/>
          <w:szCs w:val="24"/>
        </w:rPr>
        <w:t>c</w:t>
      </w:r>
      <w:r w:rsidRPr="005C7F5D">
        <w:rPr>
          <w:rFonts w:ascii="Trebuchet MS" w:hAnsi="Trebuchet MS" w:cstheme="minorHAnsi"/>
          <w:noProof/>
          <w:sz w:val="24"/>
          <w:szCs w:val="24"/>
        </w:rPr>
        <w:t xml:space="preserve">harities may have greater cut-through than a </w:t>
      </w:r>
      <w:r w:rsidR="00D2465E" w:rsidRPr="005C7F5D">
        <w:rPr>
          <w:rFonts w:ascii="Trebuchet MS" w:hAnsi="Trebuchet MS" w:cstheme="minorHAnsi"/>
          <w:noProof/>
          <w:sz w:val="24"/>
          <w:szCs w:val="24"/>
        </w:rPr>
        <w:t>l</w:t>
      </w:r>
      <w:r w:rsidRPr="005C7F5D">
        <w:rPr>
          <w:rFonts w:ascii="Trebuchet MS" w:hAnsi="Trebuchet MS" w:cstheme="minorHAnsi"/>
          <w:noProof/>
          <w:sz w:val="24"/>
          <w:szCs w:val="24"/>
        </w:rPr>
        <w:t xml:space="preserve">andline operator when messaging people </w:t>
      </w:r>
      <w:r w:rsidR="00157C9B" w:rsidRPr="005C7F5D">
        <w:rPr>
          <w:rFonts w:ascii="Trebuchet MS" w:hAnsi="Trebuchet MS" w:cstheme="minorHAnsi"/>
          <w:noProof/>
          <w:sz w:val="24"/>
          <w:szCs w:val="24"/>
        </w:rPr>
        <w:t xml:space="preserve">with </w:t>
      </w:r>
      <w:r w:rsidRPr="005C7F5D">
        <w:rPr>
          <w:rFonts w:ascii="Trebuchet MS" w:hAnsi="Trebuchet MS" w:cstheme="minorHAnsi"/>
          <w:noProof/>
          <w:sz w:val="24"/>
          <w:szCs w:val="24"/>
        </w:rPr>
        <w:t>physical or mental conditions or disabilities</w:t>
      </w:r>
      <w:r w:rsidR="00C53E88" w:rsidRPr="005C7F5D">
        <w:rPr>
          <w:rFonts w:ascii="Trebuchet MS" w:hAnsi="Trebuchet MS" w:cstheme="minorHAnsi"/>
          <w:noProof/>
          <w:sz w:val="24"/>
          <w:szCs w:val="24"/>
        </w:rPr>
        <w:t>)</w:t>
      </w:r>
      <w:r w:rsidRPr="005C7F5D">
        <w:rPr>
          <w:rFonts w:ascii="Trebuchet MS" w:hAnsi="Trebuchet MS" w:cstheme="minorHAnsi"/>
          <w:noProof/>
          <w:sz w:val="24"/>
          <w:szCs w:val="24"/>
        </w:rPr>
        <w:t>.</w:t>
      </w:r>
      <w:r w:rsidR="003C020A" w:rsidRPr="005C7F5D">
        <w:rPr>
          <w:rFonts w:ascii="Trebuchet MS" w:hAnsi="Trebuchet MS" w:cstheme="minorHAnsi"/>
          <w:noProof/>
          <w:sz w:val="24"/>
          <w:szCs w:val="24"/>
        </w:rPr>
        <w:t xml:space="preserve">  </w:t>
      </w:r>
    </w:p>
    <w:p w14:paraId="539B1E7F" w14:textId="671607F5" w:rsidR="00D51EE8" w:rsidRPr="005C7F5D" w:rsidRDefault="003C020A" w:rsidP="008A4987">
      <w:pPr>
        <w:rPr>
          <w:rFonts w:ascii="Trebuchet MS" w:hAnsi="Trebuchet MS" w:cstheme="minorHAnsi"/>
          <w:noProof/>
          <w:sz w:val="24"/>
          <w:szCs w:val="24"/>
        </w:rPr>
      </w:pPr>
      <w:r w:rsidRPr="005C7F5D">
        <w:rPr>
          <w:rFonts w:ascii="Trebuchet MS" w:hAnsi="Trebuchet MS" w:cstheme="minorHAnsi"/>
          <w:noProof/>
          <w:sz w:val="24"/>
          <w:szCs w:val="24"/>
        </w:rPr>
        <w:t xml:space="preserve">It would also be </w:t>
      </w:r>
      <w:r w:rsidR="00C53E88" w:rsidRPr="005C7F5D">
        <w:rPr>
          <w:rFonts w:ascii="Trebuchet MS" w:hAnsi="Trebuchet MS" w:cstheme="minorHAnsi"/>
          <w:noProof/>
          <w:sz w:val="24"/>
          <w:szCs w:val="24"/>
        </w:rPr>
        <w:t xml:space="preserve">helpful </w:t>
      </w:r>
      <w:r w:rsidRPr="005C7F5D">
        <w:rPr>
          <w:rFonts w:ascii="Trebuchet MS" w:hAnsi="Trebuchet MS" w:cstheme="minorHAnsi"/>
          <w:noProof/>
          <w:sz w:val="24"/>
          <w:szCs w:val="24"/>
        </w:rPr>
        <w:t>for any comm</w:t>
      </w:r>
      <w:r w:rsidR="00C53E88" w:rsidRPr="005C7F5D">
        <w:rPr>
          <w:rFonts w:ascii="Trebuchet MS" w:hAnsi="Trebuchet MS" w:cstheme="minorHAnsi"/>
          <w:noProof/>
          <w:sz w:val="24"/>
          <w:szCs w:val="24"/>
        </w:rPr>
        <w:t>unication</w:t>
      </w:r>
      <w:r w:rsidRPr="005C7F5D">
        <w:rPr>
          <w:rFonts w:ascii="Trebuchet MS" w:hAnsi="Trebuchet MS" w:cstheme="minorHAnsi"/>
          <w:noProof/>
          <w:sz w:val="24"/>
          <w:szCs w:val="24"/>
        </w:rPr>
        <w:t xml:space="preserve">s to encourage people to </w:t>
      </w:r>
      <w:r w:rsidR="00C53E88" w:rsidRPr="005C7F5D">
        <w:rPr>
          <w:rFonts w:ascii="Trebuchet MS" w:hAnsi="Trebuchet MS" w:cstheme="minorHAnsi"/>
          <w:noProof/>
          <w:sz w:val="24"/>
          <w:szCs w:val="24"/>
        </w:rPr>
        <w:t xml:space="preserve">raise awareness amongst their </w:t>
      </w:r>
      <w:r w:rsidRPr="005C7F5D">
        <w:rPr>
          <w:rFonts w:ascii="Trebuchet MS" w:hAnsi="Trebuchet MS" w:cstheme="minorHAnsi"/>
          <w:noProof/>
          <w:sz w:val="24"/>
          <w:szCs w:val="24"/>
        </w:rPr>
        <w:t>family and friends who do depend on their landline.</w:t>
      </w:r>
    </w:p>
    <w:p w14:paraId="00DDBDF9" w14:textId="77777777" w:rsidR="007C2896" w:rsidRPr="005C7F5D" w:rsidRDefault="00D51EE8" w:rsidP="008A4987">
      <w:pPr>
        <w:rPr>
          <w:rFonts w:ascii="Trebuchet MS" w:hAnsi="Trebuchet MS" w:cstheme="minorHAnsi"/>
          <w:noProof/>
          <w:sz w:val="24"/>
          <w:szCs w:val="24"/>
        </w:rPr>
      </w:pPr>
      <w:r w:rsidRPr="005C7F5D">
        <w:rPr>
          <w:rFonts w:ascii="Trebuchet MS" w:hAnsi="Trebuchet MS" w:cstheme="minorHAnsi"/>
          <w:noProof/>
          <w:sz w:val="24"/>
          <w:szCs w:val="24"/>
        </w:rPr>
        <w:t xml:space="preserve">Based on this research, there remains considerable uncertainty as to anything that customers would need to do in preparation. </w:t>
      </w:r>
    </w:p>
    <w:p w14:paraId="3FCF7474" w14:textId="55CDADAE" w:rsidR="00D51EE8" w:rsidRPr="005C7F5D" w:rsidRDefault="00D51EE8" w:rsidP="008A4987">
      <w:pPr>
        <w:rPr>
          <w:rFonts w:ascii="Trebuchet MS" w:hAnsi="Trebuchet MS" w:cstheme="minorHAnsi"/>
          <w:noProof/>
          <w:sz w:val="24"/>
          <w:szCs w:val="24"/>
        </w:rPr>
      </w:pPr>
      <w:r w:rsidRPr="005C7F5D">
        <w:rPr>
          <w:rFonts w:ascii="Trebuchet MS" w:hAnsi="Trebuchet MS" w:cstheme="minorHAnsi"/>
          <w:noProof/>
          <w:sz w:val="24"/>
          <w:szCs w:val="24"/>
        </w:rPr>
        <w:lastRenderedPageBreak/>
        <w:t>Key questions that would need to be addressed</w:t>
      </w:r>
      <w:r w:rsidR="00176F73" w:rsidRPr="005C7F5D">
        <w:rPr>
          <w:rFonts w:ascii="Trebuchet MS" w:hAnsi="Trebuchet MS" w:cstheme="minorHAnsi"/>
          <w:noProof/>
          <w:sz w:val="24"/>
          <w:szCs w:val="24"/>
        </w:rPr>
        <w:t>, based on this research,</w:t>
      </w:r>
      <w:r w:rsidRPr="005C7F5D">
        <w:rPr>
          <w:rFonts w:ascii="Trebuchet MS" w:hAnsi="Trebuchet MS" w:cstheme="minorHAnsi"/>
          <w:noProof/>
          <w:sz w:val="24"/>
          <w:szCs w:val="24"/>
        </w:rPr>
        <w:t xml:space="preserve"> include:</w:t>
      </w:r>
    </w:p>
    <w:p w14:paraId="3FBD53D0" w14:textId="3C761F11" w:rsidR="00D51EE8" w:rsidRPr="005C7F5D" w:rsidRDefault="00D51EE8" w:rsidP="00D51EE8">
      <w:pPr>
        <w:pStyle w:val="ListParagraph"/>
        <w:numPr>
          <w:ilvl w:val="0"/>
          <w:numId w:val="14"/>
        </w:numPr>
        <w:rPr>
          <w:rFonts w:ascii="Trebuchet MS" w:hAnsi="Trebuchet MS" w:cstheme="minorHAnsi"/>
          <w:noProof/>
          <w:sz w:val="24"/>
          <w:szCs w:val="24"/>
        </w:rPr>
      </w:pPr>
      <w:r w:rsidRPr="005C7F5D">
        <w:rPr>
          <w:rFonts w:ascii="Trebuchet MS" w:hAnsi="Trebuchet MS" w:cstheme="minorHAnsi"/>
          <w:noProof/>
          <w:sz w:val="24"/>
          <w:szCs w:val="24"/>
        </w:rPr>
        <w:t xml:space="preserve">Will the switchover have an impact on </w:t>
      </w:r>
      <w:r w:rsidR="004236F1" w:rsidRPr="005C7F5D">
        <w:rPr>
          <w:rFonts w:ascii="Trebuchet MS" w:hAnsi="Trebuchet MS" w:cstheme="minorHAnsi"/>
          <w:noProof/>
          <w:sz w:val="24"/>
          <w:szCs w:val="24"/>
        </w:rPr>
        <w:t xml:space="preserve">my </w:t>
      </w:r>
      <w:r w:rsidRPr="005C7F5D">
        <w:rPr>
          <w:rFonts w:ascii="Trebuchet MS" w:hAnsi="Trebuchet MS" w:cstheme="minorHAnsi"/>
          <w:noProof/>
          <w:sz w:val="24"/>
          <w:szCs w:val="24"/>
        </w:rPr>
        <w:t>monthly bills?</w:t>
      </w:r>
    </w:p>
    <w:p w14:paraId="176C3705" w14:textId="58A9E3A0" w:rsidR="00D51EE8" w:rsidRPr="005C7F5D" w:rsidRDefault="00D51EE8" w:rsidP="00D51EE8">
      <w:pPr>
        <w:pStyle w:val="ListParagraph"/>
        <w:numPr>
          <w:ilvl w:val="0"/>
          <w:numId w:val="14"/>
        </w:numPr>
        <w:rPr>
          <w:rFonts w:ascii="Trebuchet MS" w:hAnsi="Trebuchet MS" w:cstheme="minorHAnsi"/>
          <w:noProof/>
          <w:sz w:val="24"/>
          <w:szCs w:val="24"/>
        </w:rPr>
      </w:pPr>
      <w:r w:rsidRPr="005C7F5D">
        <w:rPr>
          <w:rFonts w:ascii="Trebuchet MS" w:hAnsi="Trebuchet MS" w:cstheme="minorHAnsi"/>
          <w:noProof/>
          <w:sz w:val="24"/>
          <w:szCs w:val="24"/>
        </w:rPr>
        <w:t xml:space="preserve">Will </w:t>
      </w:r>
      <w:r w:rsidR="004236F1" w:rsidRPr="005C7F5D">
        <w:rPr>
          <w:rFonts w:ascii="Trebuchet MS" w:hAnsi="Trebuchet MS" w:cstheme="minorHAnsi"/>
          <w:noProof/>
          <w:sz w:val="24"/>
          <w:szCs w:val="24"/>
        </w:rPr>
        <w:t>I need to buy</w:t>
      </w:r>
      <w:r w:rsidRPr="005C7F5D">
        <w:rPr>
          <w:rFonts w:ascii="Trebuchet MS" w:hAnsi="Trebuchet MS" w:cstheme="minorHAnsi"/>
          <w:noProof/>
          <w:sz w:val="24"/>
          <w:szCs w:val="24"/>
        </w:rPr>
        <w:t xml:space="preserve"> new equipment </w:t>
      </w:r>
      <w:r w:rsidR="004236F1" w:rsidRPr="005C7F5D">
        <w:rPr>
          <w:rFonts w:ascii="Trebuchet MS" w:hAnsi="Trebuchet MS" w:cstheme="minorHAnsi"/>
          <w:noProof/>
          <w:sz w:val="24"/>
          <w:szCs w:val="24"/>
        </w:rPr>
        <w:t>because of this change</w:t>
      </w:r>
      <w:r w:rsidRPr="005C7F5D">
        <w:rPr>
          <w:rFonts w:ascii="Trebuchet MS" w:hAnsi="Trebuchet MS" w:cstheme="minorHAnsi"/>
          <w:noProof/>
          <w:sz w:val="24"/>
          <w:szCs w:val="24"/>
        </w:rPr>
        <w:t>?</w:t>
      </w:r>
    </w:p>
    <w:p w14:paraId="18665EAF" w14:textId="00D2C198" w:rsidR="00D51EE8" w:rsidRPr="005C7F5D" w:rsidRDefault="00D51EE8" w:rsidP="00D51EE8">
      <w:pPr>
        <w:pStyle w:val="ListParagraph"/>
        <w:numPr>
          <w:ilvl w:val="0"/>
          <w:numId w:val="14"/>
        </w:numPr>
        <w:rPr>
          <w:rFonts w:ascii="Trebuchet MS" w:hAnsi="Trebuchet MS" w:cstheme="minorHAnsi"/>
          <w:noProof/>
          <w:sz w:val="24"/>
          <w:szCs w:val="24"/>
        </w:rPr>
      </w:pPr>
      <w:r w:rsidRPr="005C7F5D">
        <w:rPr>
          <w:rFonts w:ascii="Trebuchet MS" w:hAnsi="Trebuchet MS" w:cstheme="minorHAnsi"/>
          <w:noProof/>
          <w:sz w:val="24"/>
          <w:szCs w:val="24"/>
        </w:rPr>
        <w:t xml:space="preserve">Is it possible to retain </w:t>
      </w:r>
      <w:r w:rsidR="004236F1" w:rsidRPr="005C7F5D">
        <w:rPr>
          <w:rFonts w:ascii="Trebuchet MS" w:hAnsi="Trebuchet MS" w:cstheme="minorHAnsi"/>
          <w:noProof/>
          <w:sz w:val="24"/>
          <w:szCs w:val="24"/>
        </w:rPr>
        <w:t>my</w:t>
      </w:r>
      <w:r w:rsidRPr="005C7F5D">
        <w:rPr>
          <w:rFonts w:ascii="Trebuchet MS" w:hAnsi="Trebuchet MS" w:cstheme="minorHAnsi"/>
          <w:noProof/>
          <w:sz w:val="24"/>
          <w:szCs w:val="24"/>
        </w:rPr>
        <w:t xml:space="preserve"> exisiting phone number?</w:t>
      </w:r>
    </w:p>
    <w:p w14:paraId="4D081781" w14:textId="09717AC6" w:rsidR="003C020A" w:rsidRPr="005C7F5D" w:rsidRDefault="00894029" w:rsidP="0043768E">
      <w:pPr>
        <w:tabs>
          <w:tab w:val="left" w:pos="567"/>
          <w:tab w:val="left" w:pos="709"/>
        </w:tabs>
        <w:rPr>
          <w:rFonts w:ascii="Trebuchet MS" w:hAnsi="Trebuchet MS" w:cstheme="minorHAnsi"/>
          <w:noProof/>
          <w:sz w:val="24"/>
          <w:szCs w:val="24"/>
        </w:rPr>
      </w:pPr>
      <w:r w:rsidRPr="005C7F5D">
        <w:rPr>
          <w:rFonts w:ascii="Trebuchet MS" w:hAnsi="Trebuchet MS" w:cstheme="minorHAnsi"/>
          <w:noProof/>
          <w:sz w:val="24"/>
          <w:szCs w:val="24"/>
        </w:rPr>
        <w:t>We are highly concerned that l</w:t>
      </w:r>
      <w:r w:rsidR="0058558F" w:rsidRPr="005C7F5D">
        <w:rPr>
          <w:rFonts w:ascii="Trebuchet MS" w:hAnsi="Trebuchet MS" w:cstheme="minorHAnsi"/>
          <w:noProof/>
          <w:sz w:val="24"/>
          <w:szCs w:val="24"/>
        </w:rPr>
        <w:t xml:space="preserve">andline operators switching customers to VOIP are not consistently asking customers key questions prior to switching (for example if they have any other devices attached to their landline) and moving forward, it will be important for </w:t>
      </w:r>
      <w:r w:rsidR="00C53E88" w:rsidRPr="005C7F5D">
        <w:rPr>
          <w:rFonts w:ascii="Trebuchet MS" w:hAnsi="Trebuchet MS" w:cstheme="minorHAnsi"/>
          <w:noProof/>
          <w:sz w:val="24"/>
          <w:szCs w:val="24"/>
        </w:rPr>
        <w:t xml:space="preserve">communications providers </w:t>
      </w:r>
      <w:r w:rsidR="0058558F" w:rsidRPr="005C7F5D">
        <w:rPr>
          <w:rFonts w:ascii="Trebuchet MS" w:hAnsi="Trebuchet MS" w:cstheme="minorHAnsi"/>
          <w:noProof/>
          <w:sz w:val="24"/>
          <w:szCs w:val="24"/>
        </w:rPr>
        <w:t>to ensure they fully understand the customers</w:t>
      </w:r>
      <w:r w:rsidR="00C53E88" w:rsidRPr="005C7F5D">
        <w:rPr>
          <w:rFonts w:ascii="Trebuchet MS" w:hAnsi="Trebuchet MS" w:cstheme="minorHAnsi"/>
          <w:noProof/>
          <w:sz w:val="24"/>
          <w:szCs w:val="24"/>
        </w:rPr>
        <w:t>’</w:t>
      </w:r>
      <w:r w:rsidR="0058558F" w:rsidRPr="005C7F5D">
        <w:rPr>
          <w:rFonts w:ascii="Trebuchet MS" w:hAnsi="Trebuchet MS" w:cstheme="minorHAnsi"/>
          <w:noProof/>
          <w:sz w:val="24"/>
          <w:szCs w:val="24"/>
        </w:rPr>
        <w:t xml:space="preserve"> landline needs </w:t>
      </w:r>
      <w:r w:rsidR="0058558F" w:rsidRPr="005C7F5D">
        <w:rPr>
          <w:rFonts w:ascii="Trebuchet MS" w:hAnsi="Trebuchet MS" w:cstheme="minorHAnsi"/>
          <w:noProof/>
          <w:sz w:val="24"/>
          <w:szCs w:val="24"/>
          <w:u w:val="single"/>
        </w:rPr>
        <w:t>before</w:t>
      </w:r>
      <w:r w:rsidR="0058558F" w:rsidRPr="005C7F5D">
        <w:rPr>
          <w:rFonts w:ascii="Trebuchet MS" w:hAnsi="Trebuchet MS" w:cstheme="minorHAnsi"/>
          <w:noProof/>
          <w:sz w:val="24"/>
          <w:szCs w:val="24"/>
        </w:rPr>
        <w:t xml:space="preserve"> switching them to VOIP</w:t>
      </w:r>
      <w:r w:rsidR="00FE5734" w:rsidRPr="005C7F5D">
        <w:rPr>
          <w:rFonts w:ascii="Trebuchet MS" w:hAnsi="Trebuchet MS" w:cstheme="minorHAnsi"/>
          <w:noProof/>
          <w:sz w:val="24"/>
          <w:szCs w:val="24"/>
        </w:rPr>
        <w:t xml:space="preserve"> and</w:t>
      </w:r>
      <w:r w:rsidR="000821BA" w:rsidRPr="005C7F5D">
        <w:rPr>
          <w:rFonts w:ascii="Trebuchet MS" w:hAnsi="Trebuchet MS" w:cstheme="minorHAnsi"/>
          <w:noProof/>
          <w:sz w:val="24"/>
          <w:szCs w:val="24"/>
        </w:rPr>
        <w:t xml:space="preserve"> to arrange support for them after switchover</w:t>
      </w:r>
      <w:r w:rsidR="007E10DF" w:rsidRPr="005C7F5D">
        <w:rPr>
          <w:rFonts w:ascii="Trebuchet MS" w:hAnsi="Trebuchet MS" w:cstheme="minorHAnsi"/>
          <w:noProof/>
          <w:sz w:val="24"/>
          <w:szCs w:val="24"/>
        </w:rPr>
        <w:t xml:space="preserve"> where needed.</w:t>
      </w:r>
    </w:p>
    <w:p w14:paraId="12517C56" w14:textId="77777777" w:rsidR="009F0F58" w:rsidRPr="005C7F5D" w:rsidRDefault="00C53E88" w:rsidP="008A4987">
      <w:pPr>
        <w:rPr>
          <w:rFonts w:ascii="Trebuchet MS" w:hAnsi="Trebuchet MS" w:cstheme="minorHAnsi"/>
          <w:noProof/>
          <w:sz w:val="24"/>
          <w:szCs w:val="24"/>
        </w:rPr>
      </w:pPr>
      <w:r w:rsidRPr="005C7F5D">
        <w:rPr>
          <w:rFonts w:ascii="Trebuchet MS" w:hAnsi="Trebuchet MS" w:cstheme="minorHAnsi"/>
          <w:noProof/>
          <w:sz w:val="24"/>
          <w:szCs w:val="24"/>
        </w:rPr>
        <w:t xml:space="preserve">As a result </w:t>
      </w:r>
      <w:r w:rsidR="00CA1528" w:rsidRPr="005C7F5D">
        <w:rPr>
          <w:rFonts w:ascii="Trebuchet MS" w:hAnsi="Trebuchet MS" w:cstheme="minorHAnsi"/>
          <w:noProof/>
          <w:sz w:val="24"/>
          <w:szCs w:val="24"/>
        </w:rPr>
        <w:t>–</w:t>
      </w:r>
      <w:r w:rsidRPr="005C7F5D">
        <w:rPr>
          <w:rFonts w:ascii="Trebuchet MS" w:hAnsi="Trebuchet MS" w:cstheme="minorHAnsi"/>
          <w:noProof/>
          <w:sz w:val="24"/>
          <w:szCs w:val="24"/>
        </w:rPr>
        <w:t xml:space="preserve"> o</w:t>
      </w:r>
      <w:r w:rsidR="00CA1528" w:rsidRPr="005C7F5D">
        <w:rPr>
          <w:rFonts w:ascii="Trebuchet MS" w:hAnsi="Trebuchet MS" w:cstheme="minorHAnsi"/>
          <w:noProof/>
          <w:sz w:val="24"/>
          <w:szCs w:val="24"/>
        </w:rPr>
        <w:t xml:space="preserve">ur </w:t>
      </w:r>
      <w:hyperlink r:id="rId13" w:history="1">
        <w:r w:rsidR="001544E7" w:rsidRPr="005C7F5D">
          <w:rPr>
            <w:rStyle w:val="Hyperlink"/>
            <w:rFonts w:ascii="Trebuchet MS" w:hAnsi="Trebuchet MS" w:cstheme="minorHAnsi"/>
            <w:noProof/>
            <w:sz w:val="24"/>
            <w:szCs w:val="24"/>
          </w:rPr>
          <w:t>previous recommendations</w:t>
        </w:r>
      </w:hyperlink>
      <w:r w:rsidR="001544E7" w:rsidRPr="005C7F5D">
        <w:rPr>
          <w:rFonts w:ascii="Trebuchet MS" w:hAnsi="Trebuchet MS" w:cstheme="minorHAnsi"/>
          <w:noProof/>
          <w:sz w:val="24"/>
          <w:szCs w:val="24"/>
        </w:rPr>
        <w:t xml:space="preserve"> still apply</w:t>
      </w:r>
      <w:r w:rsidR="00F05F9F" w:rsidRPr="005C7F5D">
        <w:rPr>
          <w:rFonts w:ascii="Trebuchet MS" w:hAnsi="Trebuchet MS" w:cstheme="minorHAnsi"/>
          <w:noProof/>
          <w:sz w:val="24"/>
          <w:szCs w:val="24"/>
        </w:rPr>
        <w:t>:</w:t>
      </w:r>
      <w:r w:rsidR="00F05F9F" w:rsidRPr="005C7F5D">
        <w:rPr>
          <w:rFonts w:ascii="Trebuchet MS" w:hAnsi="Trebuchet MS" w:cstheme="minorHAnsi"/>
          <w:noProof/>
          <w:sz w:val="24"/>
          <w:szCs w:val="24"/>
        </w:rPr>
        <w:br/>
      </w:r>
      <w:r w:rsidR="009F0F58" w:rsidRPr="005C7F5D">
        <w:rPr>
          <w:rFonts w:ascii="Trebuchet MS" w:hAnsi="Trebuchet MS" w:cstheme="minorHAnsi"/>
          <w:noProof/>
          <w:sz w:val="24"/>
          <w:szCs w:val="24"/>
        </w:rPr>
        <w:t xml:space="preserve">In readiness for the switchover, we have urged communications providers to: </w:t>
      </w:r>
    </w:p>
    <w:p w14:paraId="3331C185" w14:textId="77777777" w:rsidR="00264D12" w:rsidRPr="005C7F5D" w:rsidRDefault="009F0F58" w:rsidP="0043768E">
      <w:pPr>
        <w:pStyle w:val="ListParagraph"/>
        <w:numPr>
          <w:ilvl w:val="0"/>
          <w:numId w:val="16"/>
        </w:numPr>
        <w:ind w:left="426" w:hanging="426"/>
        <w:rPr>
          <w:rFonts w:ascii="Trebuchet MS" w:hAnsi="Trebuchet MS" w:cstheme="minorHAnsi"/>
          <w:noProof/>
          <w:sz w:val="24"/>
          <w:szCs w:val="24"/>
        </w:rPr>
      </w:pPr>
      <w:r w:rsidRPr="005C7F5D">
        <w:rPr>
          <w:rFonts w:ascii="Trebuchet MS" w:hAnsi="Trebuchet MS" w:cstheme="minorHAnsi"/>
          <w:noProof/>
          <w:sz w:val="24"/>
          <w:szCs w:val="24"/>
        </w:rPr>
        <w:t xml:space="preserve">Get to know customers’ additional access requirements, so that their customers know they will be supported through the switchover and won’t have additional services - such as telecare - cut-off. To enable this, providers should promote widely any additional support to customers with additional access requirements. Communications Providers should already be used to taking advice from Ofcom’s Treating Vulnerable Customers Fairly guide. </w:t>
      </w:r>
    </w:p>
    <w:p w14:paraId="7491FD44" w14:textId="77777777" w:rsidR="00264D12" w:rsidRPr="005C7F5D" w:rsidRDefault="009F0F58" w:rsidP="0043768E">
      <w:pPr>
        <w:pStyle w:val="ListParagraph"/>
        <w:numPr>
          <w:ilvl w:val="0"/>
          <w:numId w:val="16"/>
        </w:numPr>
        <w:ind w:left="426" w:hanging="426"/>
        <w:rPr>
          <w:rFonts w:ascii="Trebuchet MS" w:hAnsi="Trebuchet MS" w:cstheme="minorHAnsi"/>
          <w:noProof/>
          <w:sz w:val="24"/>
          <w:szCs w:val="24"/>
        </w:rPr>
      </w:pPr>
      <w:r w:rsidRPr="005C7F5D">
        <w:rPr>
          <w:rFonts w:ascii="Trebuchet MS" w:hAnsi="Trebuchet MS" w:cstheme="minorHAnsi"/>
          <w:noProof/>
          <w:sz w:val="24"/>
          <w:szCs w:val="24"/>
        </w:rPr>
        <w:t xml:space="preserve">Take responsibility for informing customers (including those who are not online) of the changeover months in advance to ensure there are no unwelcome surprises and communicate more than once so that consumers cannot miss this information. </w:t>
      </w:r>
    </w:p>
    <w:p w14:paraId="38B7809E" w14:textId="77777777" w:rsidR="00264D12" w:rsidRPr="005C7F5D" w:rsidRDefault="009F0F58" w:rsidP="0043768E">
      <w:pPr>
        <w:pStyle w:val="ListParagraph"/>
        <w:numPr>
          <w:ilvl w:val="0"/>
          <w:numId w:val="16"/>
        </w:numPr>
        <w:ind w:left="426" w:hanging="426"/>
        <w:rPr>
          <w:rFonts w:ascii="Trebuchet MS" w:hAnsi="Trebuchet MS" w:cstheme="minorHAnsi"/>
          <w:noProof/>
          <w:sz w:val="24"/>
          <w:szCs w:val="24"/>
        </w:rPr>
      </w:pPr>
      <w:r w:rsidRPr="005C7F5D">
        <w:rPr>
          <w:rFonts w:ascii="Trebuchet MS" w:hAnsi="Trebuchet MS" w:cstheme="minorHAnsi"/>
          <w:noProof/>
          <w:sz w:val="24"/>
          <w:szCs w:val="24"/>
        </w:rPr>
        <w:t xml:space="preserve">Train staff to explain to customers simply why the change is happening and what benefits they will receive from it, as well as any precautions they need to take, using consistent language across the sector. </w:t>
      </w:r>
    </w:p>
    <w:p w14:paraId="3147DCFF" w14:textId="77777777" w:rsidR="00264D12" w:rsidRPr="005C7F5D" w:rsidRDefault="009F0F58" w:rsidP="0043768E">
      <w:pPr>
        <w:pStyle w:val="ListParagraph"/>
        <w:numPr>
          <w:ilvl w:val="0"/>
          <w:numId w:val="16"/>
        </w:numPr>
        <w:ind w:left="426" w:hanging="426"/>
        <w:rPr>
          <w:rFonts w:ascii="Trebuchet MS" w:hAnsi="Trebuchet MS" w:cstheme="minorHAnsi"/>
          <w:noProof/>
          <w:sz w:val="24"/>
          <w:szCs w:val="24"/>
        </w:rPr>
      </w:pPr>
      <w:r w:rsidRPr="005C7F5D">
        <w:rPr>
          <w:rFonts w:ascii="Trebuchet MS" w:hAnsi="Trebuchet MS" w:cstheme="minorHAnsi"/>
          <w:noProof/>
          <w:sz w:val="24"/>
          <w:szCs w:val="24"/>
        </w:rPr>
        <w:t xml:space="preserve">Collect feedback from customers who have been switched </w:t>
      </w:r>
      <w:r w:rsidR="00264D12" w:rsidRPr="005C7F5D">
        <w:rPr>
          <w:rFonts w:ascii="Trebuchet MS" w:hAnsi="Trebuchet MS" w:cstheme="minorHAnsi"/>
          <w:noProof/>
          <w:sz w:val="24"/>
          <w:szCs w:val="24"/>
        </w:rPr>
        <w:t xml:space="preserve">over </w:t>
      </w:r>
      <w:r w:rsidRPr="005C7F5D">
        <w:rPr>
          <w:rFonts w:ascii="Trebuchet MS" w:hAnsi="Trebuchet MS" w:cstheme="minorHAnsi"/>
          <w:noProof/>
          <w:sz w:val="24"/>
          <w:szCs w:val="24"/>
        </w:rPr>
        <w:t xml:space="preserve">to VoIP and share learnings with other CPs to lessen potential for detrimental impacts on consumers, particularly those with unusual or complex set-ups. </w:t>
      </w:r>
    </w:p>
    <w:p w14:paraId="69DD9521" w14:textId="77777777" w:rsidR="00264D12" w:rsidRPr="005C7F5D" w:rsidRDefault="009F0F58" w:rsidP="0043768E">
      <w:pPr>
        <w:pStyle w:val="ListParagraph"/>
        <w:numPr>
          <w:ilvl w:val="0"/>
          <w:numId w:val="16"/>
        </w:numPr>
        <w:ind w:left="426" w:hanging="426"/>
        <w:rPr>
          <w:rFonts w:ascii="Trebuchet MS" w:hAnsi="Trebuchet MS" w:cstheme="minorHAnsi"/>
          <w:noProof/>
          <w:sz w:val="24"/>
          <w:szCs w:val="24"/>
        </w:rPr>
      </w:pPr>
      <w:r w:rsidRPr="005C7F5D">
        <w:rPr>
          <w:rFonts w:ascii="Trebuchet MS" w:hAnsi="Trebuchet MS" w:cstheme="minorHAnsi"/>
          <w:noProof/>
          <w:sz w:val="24"/>
          <w:szCs w:val="24"/>
        </w:rPr>
        <w:t xml:space="preserve">Display clear information on their website to enable current and potential customers to get in touch with queries related to the switchover. Replicate that information offline, for people without access to the website, keeping consumer groups updated. </w:t>
      </w:r>
    </w:p>
    <w:p w14:paraId="680F2725" w14:textId="77777777" w:rsidR="00264D12" w:rsidRPr="005C7F5D" w:rsidRDefault="009F0F58" w:rsidP="0043768E">
      <w:pPr>
        <w:pStyle w:val="ListParagraph"/>
        <w:numPr>
          <w:ilvl w:val="0"/>
          <w:numId w:val="16"/>
        </w:numPr>
        <w:ind w:left="426" w:hanging="426"/>
        <w:rPr>
          <w:rFonts w:ascii="Trebuchet MS" w:hAnsi="Trebuchet MS" w:cstheme="minorHAnsi"/>
          <w:noProof/>
          <w:sz w:val="24"/>
          <w:szCs w:val="24"/>
        </w:rPr>
      </w:pPr>
      <w:r w:rsidRPr="005C7F5D">
        <w:rPr>
          <w:rFonts w:ascii="Trebuchet MS" w:hAnsi="Trebuchet MS" w:cstheme="minorHAnsi"/>
          <w:noProof/>
          <w:sz w:val="24"/>
          <w:szCs w:val="24"/>
        </w:rPr>
        <w:t xml:space="preserve">Ensure that customers understand what they can expect from CPs in terms of the provision of new routers and other equipment, and what they will be required to action themselves. </w:t>
      </w:r>
    </w:p>
    <w:p w14:paraId="320F58C5" w14:textId="77777777" w:rsidR="00264D12" w:rsidRPr="005C7F5D" w:rsidRDefault="009F0F58" w:rsidP="0043768E">
      <w:pPr>
        <w:pStyle w:val="ListParagraph"/>
        <w:numPr>
          <w:ilvl w:val="0"/>
          <w:numId w:val="16"/>
        </w:numPr>
        <w:ind w:left="426" w:hanging="426"/>
        <w:rPr>
          <w:rFonts w:ascii="Trebuchet MS" w:hAnsi="Trebuchet MS" w:cstheme="minorHAnsi"/>
          <w:noProof/>
          <w:sz w:val="24"/>
          <w:szCs w:val="24"/>
        </w:rPr>
      </w:pPr>
      <w:r w:rsidRPr="005C7F5D">
        <w:rPr>
          <w:rFonts w:ascii="Trebuchet MS" w:hAnsi="Trebuchet MS" w:cstheme="minorHAnsi"/>
          <w:noProof/>
          <w:sz w:val="24"/>
          <w:szCs w:val="24"/>
        </w:rPr>
        <w:t xml:space="preserve">Use relevant branding and signposting to ensure consistency and protect consumers from scams. </w:t>
      </w:r>
    </w:p>
    <w:p w14:paraId="699DD9FF" w14:textId="77777777" w:rsidR="00264D12" w:rsidRPr="005C7F5D" w:rsidRDefault="009F0F58" w:rsidP="0043768E">
      <w:pPr>
        <w:pStyle w:val="ListParagraph"/>
        <w:numPr>
          <w:ilvl w:val="0"/>
          <w:numId w:val="16"/>
        </w:numPr>
        <w:ind w:left="426" w:hanging="426"/>
        <w:rPr>
          <w:rFonts w:ascii="Trebuchet MS" w:hAnsi="Trebuchet MS" w:cstheme="minorHAnsi"/>
          <w:noProof/>
          <w:sz w:val="24"/>
          <w:szCs w:val="24"/>
        </w:rPr>
      </w:pPr>
      <w:r w:rsidRPr="005C7F5D">
        <w:rPr>
          <w:rFonts w:ascii="Trebuchet MS" w:hAnsi="Trebuchet MS" w:cstheme="minorHAnsi"/>
          <w:noProof/>
          <w:sz w:val="24"/>
          <w:szCs w:val="24"/>
        </w:rPr>
        <w:t xml:space="preserve">Provide access to a database of VoIP-compatible products online and via a helpline to allow customers to check whether their equipment is compatible before the switchover happens. </w:t>
      </w:r>
    </w:p>
    <w:p w14:paraId="192C211F" w14:textId="1074517D" w:rsidR="008A4987" w:rsidRPr="005C7F5D" w:rsidRDefault="009F0F58" w:rsidP="005C7F5D">
      <w:pPr>
        <w:pStyle w:val="ListParagraph"/>
        <w:numPr>
          <w:ilvl w:val="0"/>
          <w:numId w:val="16"/>
        </w:numPr>
        <w:ind w:left="426" w:hanging="426"/>
        <w:rPr>
          <w:rFonts w:ascii="Trebuchet MS" w:hAnsi="Trebuchet MS" w:cstheme="minorHAnsi"/>
          <w:noProof/>
          <w:sz w:val="24"/>
          <w:szCs w:val="24"/>
        </w:rPr>
      </w:pPr>
      <w:r w:rsidRPr="005C7F5D">
        <w:rPr>
          <w:rFonts w:ascii="Trebuchet MS" w:hAnsi="Trebuchet MS" w:cstheme="minorHAnsi"/>
          <w:noProof/>
          <w:sz w:val="24"/>
          <w:szCs w:val="24"/>
        </w:rPr>
        <w:t xml:space="preserve">Provide information about requirements in relation to extension sockets, including information about options for wireless handsets and the costs and </w:t>
      </w:r>
      <w:r w:rsidRPr="005C7F5D">
        <w:rPr>
          <w:rFonts w:ascii="Trebuchet MS" w:hAnsi="Trebuchet MS" w:cstheme="minorHAnsi"/>
          <w:noProof/>
          <w:sz w:val="24"/>
          <w:szCs w:val="24"/>
        </w:rPr>
        <w:lastRenderedPageBreak/>
        <w:t xml:space="preserve">processes for re-wiring. Make customers in financially vulnerable situations aware of any support available to them. </w:t>
      </w:r>
    </w:p>
    <w:p w14:paraId="7C59875A" w14:textId="034C1772" w:rsidR="009F0F58" w:rsidRPr="005C7F5D" w:rsidRDefault="009F0F58" w:rsidP="0043768E">
      <w:pPr>
        <w:ind w:left="284"/>
        <w:rPr>
          <w:rFonts w:ascii="Trebuchet MS" w:hAnsi="Trebuchet MS" w:cstheme="minorHAnsi"/>
          <w:noProof/>
          <w:sz w:val="24"/>
          <w:szCs w:val="24"/>
        </w:rPr>
      </w:pPr>
      <w:r w:rsidRPr="005C7F5D">
        <w:rPr>
          <w:rFonts w:ascii="Trebuchet MS" w:hAnsi="Trebuchet MS" w:cstheme="minorHAnsi"/>
          <w:noProof/>
          <w:sz w:val="24"/>
          <w:szCs w:val="24"/>
        </w:rPr>
        <w:t xml:space="preserve">We recognise the role of UK and devolved governments and Ofcom and have advised that they should: </w:t>
      </w:r>
    </w:p>
    <w:p w14:paraId="465A9B5C" w14:textId="77777777" w:rsidR="00851780" w:rsidRPr="005C7F5D" w:rsidRDefault="009F0F58" w:rsidP="0043768E">
      <w:pPr>
        <w:pStyle w:val="ListParagraph"/>
        <w:numPr>
          <w:ilvl w:val="0"/>
          <w:numId w:val="17"/>
        </w:numPr>
        <w:ind w:left="709" w:hanging="425"/>
        <w:rPr>
          <w:rFonts w:ascii="Trebuchet MS" w:hAnsi="Trebuchet MS" w:cstheme="minorHAnsi"/>
          <w:noProof/>
          <w:sz w:val="24"/>
          <w:szCs w:val="24"/>
        </w:rPr>
      </w:pPr>
      <w:r w:rsidRPr="005C7F5D">
        <w:rPr>
          <w:rFonts w:ascii="Trebuchet MS" w:hAnsi="Trebuchet MS" w:cstheme="minorHAnsi"/>
          <w:noProof/>
          <w:sz w:val="24"/>
          <w:szCs w:val="24"/>
        </w:rPr>
        <w:t xml:space="preserve">Work with communications providers and consumer groups to agree consistent and consumer-friendly terminology around the switchover, learning from examples in other countries such as Australia’s ‘Check-Select-Connect’ campaign. </w:t>
      </w:r>
    </w:p>
    <w:p w14:paraId="7BBE1E16" w14:textId="2B85C81C" w:rsidR="001544E7" w:rsidRPr="005C7F5D" w:rsidRDefault="009F0F58" w:rsidP="0043768E">
      <w:pPr>
        <w:pStyle w:val="ListParagraph"/>
        <w:numPr>
          <w:ilvl w:val="0"/>
          <w:numId w:val="17"/>
        </w:numPr>
        <w:ind w:left="709" w:hanging="425"/>
        <w:rPr>
          <w:rFonts w:ascii="Trebuchet MS" w:hAnsi="Trebuchet MS" w:cstheme="minorHAnsi"/>
          <w:noProof/>
          <w:sz w:val="24"/>
          <w:szCs w:val="24"/>
        </w:rPr>
      </w:pPr>
      <w:r w:rsidRPr="005C7F5D">
        <w:rPr>
          <w:rFonts w:ascii="Trebuchet MS" w:hAnsi="Trebuchet MS" w:cstheme="minorHAnsi"/>
          <w:noProof/>
          <w:sz w:val="24"/>
          <w:szCs w:val="24"/>
        </w:rPr>
        <w:t xml:space="preserve">Make this information available through an independent agency, with government endorsement, that communications providers can signpost people to. </w:t>
      </w:r>
    </w:p>
    <w:p w14:paraId="5988E689" w14:textId="274382B6" w:rsidR="00892647" w:rsidRDefault="00892647" w:rsidP="007C2896">
      <w:pPr>
        <w:rPr>
          <w:noProof/>
          <w:sz w:val="24"/>
          <w:szCs w:val="24"/>
        </w:rPr>
      </w:pPr>
    </w:p>
    <w:sectPr w:rsidR="00892647" w:rsidSect="00197F0F">
      <w:headerReference w:type="default" r:id="rId14"/>
      <w:footerReference w:type="default" r:id="rId15"/>
      <w:headerReference w:type="first" r:id="rId16"/>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7A54D8" w14:textId="77777777" w:rsidR="001A3EA1" w:rsidRDefault="001A3EA1" w:rsidP="00A9422C">
      <w:pPr>
        <w:spacing w:after="0" w:line="240" w:lineRule="auto"/>
      </w:pPr>
      <w:r>
        <w:separator/>
      </w:r>
    </w:p>
  </w:endnote>
  <w:endnote w:type="continuationSeparator" w:id="0">
    <w:p w14:paraId="4A891EF6" w14:textId="77777777" w:rsidR="001A3EA1" w:rsidRDefault="001A3EA1" w:rsidP="00A9422C">
      <w:pPr>
        <w:spacing w:after="0" w:line="240" w:lineRule="auto"/>
      </w:pPr>
      <w:r>
        <w:continuationSeparator/>
      </w:r>
    </w:p>
  </w:endnote>
  <w:endnote w:type="continuationNotice" w:id="1">
    <w:p w14:paraId="7DF4E4C1" w14:textId="77777777" w:rsidR="001A3EA1" w:rsidRDefault="001A3EA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36053855"/>
      <w:docPartObj>
        <w:docPartGallery w:val="Page Numbers (Bottom of Page)"/>
        <w:docPartUnique/>
      </w:docPartObj>
    </w:sdtPr>
    <w:sdtEndPr>
      <w:rPr>
        <w:noProof/>
      </w:rPr>
    </w:sdtEndPr>
    <w:sdtContent>
      <w:p w14:paraId="0A3BE942" w14:textId="26453D2D" w:rsidR="00197F0F" w:rsidRDefault="00197F0F">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844CDE6" w14:textId="18DC88EA" w:rsidR="00A9422C" w:rsidRDefault="00A9422C" w:rsidP="00A9422C">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416EF8" w14:textId="77777777" w:rsidR="001A3EA1" w:rsidRDefault="001A3EA1" w:rsidP="00A9422C">
      <w:pPr>
        <w:spacing w:after="0" w:line="240" w:lineRule="auto"/>
      </w:pPr>
      <w:r>
        <w:separator/>
      </w:r>
    </w:p>
  </w:footnote>
  <w:footnote w:type="continuationSeparator" w:id="0">
    <w:p w14:paraId="25851391" w14:textId="77777777" w:rsidR="001A3EA1" w:rsidRDefault="001A3EA1" w:rsidP="00A9422C">
      <w:pPr>
        <w:spacing w:after="0" w:line="240" w:lineRule="auto"/>
      </w:pPr>
      <w:r>
        <w:continuationSeparator/>
      </w:r>
    </w:p>
  </w:footnote>
  <w:footnote w:type="continuationNotice" w:id="1">
    <w:p w14:paraId="769C119E" w14:textId="77777777" w:rsidR="001A3EA1" w:rsidRDefault="001A3EA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61FD76" w14:textId="5F7D2C55" w:rsidR="00B03A87" w:rsidRDefault="008A7730" w:rsidP="008A7730">
    <w:pPr>
      <w:pStyle w:val="Header"/>
      <w:jc w:val="right"/>
    </w:pPr>
    <w:r>
      <w:rPr>
        <w:noProof/>
      </w:rPr>
      <w:drawing>
        <wp:inline distT="0" distB="0" distL="0" distR="0" wp14:anchorId="601AA2FA" wp14:editId="78EB3273">
          <wp:extent cx="2029842" cy="681037"/>
          <wp:effectExtent l="0" t="0" r="8890" b="5080"/>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
                  <a:stretch>
                    <a:fillRect/>
                  </a:stretch>
                </pic:blipFill>
                <pic:spPr>
                  <a:xfrm>
                    <a:off x="0" y="0"/>
                    <a:ext cx="2147905" cy="720648"/>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7C4EE8" w14:textId="15BDA32E" w:rsidR="00197F0F" w:rsidRDefault="00197F0F" w:rsidP="00197F0F">
    <w:pPr>
      <w:pStyle w:val="Header"/>
      <w:jc w:val="right"/>
    </w:pPr>
    <w:r>
      <w:rPr>
        <w:noProof/>
      </w:rPr>
      <w:drawing>
        <wp:inline distT="0" distB="0" distL="0" distR="0" wp14:anchorId="2729DD46" wp14:editId="0C1A9DCD">
          <wp:extent cx="2029842" cy="681037"/>
          <wp:effectExtent l="0" t="0" r="8890" b="5080"/>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
                  <a:stretch>
                    <a:fillRect/>
                  </a:stretch>
                </pic:blipFill>
                <pic:spPr>
                  <a:xfrm>
                    <a:off x="0" y="0"/>
                    <a:ext cx="2147905" cy="72064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10BA3"/>
    <w:multiLevelType w:val="hybridMultilevel"/>
    <w:tmpl w:val="3E8A9292"/>
    <w:lvl w:ilvl="0" w:tplc="7B96C1CA">
      <w:start w:val="1"/>
      <w:numFmt w:val="bullet"/>
      <w:lvlText w:val="•"/>
      <w:lvlJc w:val="left"/>
      <w:pPr>
        <w:tabs>
          <w:tab w:val="num" w:pos="720"/>
        </w:tabs>
        <w:ind w:left="720" w:hanging="360"/>
      </w:pPr>
      <w:rPr>
        <w:rFonts w:ascii="Arial" w:hAnsi="Arial" w:hint="default"/>
      </w:rPr>
    </w:lvl>
    <w:lvl w:ilvl="1" w:tplc="E4B0EF66" w:tentative="1">
      <w:start w:val="1"/>
      <w:numFmt w:val="bullet"/>
      <w:lvlText w:val="•"/>
      <w:lvlJc w:val="left"/>
      <w:pPr>
        <w:tabs>
          <w:tab w:val="num" w:pos="1440"/>
        </w:tabs>
        <w:ind w:left="1440" w:hanging="360"/>
      </w:pPr>
      <w:rPr>
        <w:rFonts w:ascii="Arial" w:hAnsi="Arial" w:hint="default"/>
      </w:rPr>
    </w:lvl>
    <w:lvl w:ilvl="2" w:tplc="B26442BA" w:tentative="1">
      <w:start w:val="1"/>
      <w:numFmt w:val="bullet"/>
      <w:lvlText w:val="•"/>
      <w:lvlJc w:val="left"/>
      <w:pPr>
        <w:tabs>
          <w:tab w:val="num" w:pos="2160"/>
        </w:tabs>
        <w:ind w:left="2160" w:hanging="360"/>
      </w:pPr>
      <w:rPr>
        <w:rFonts w:ascii="Arial" w:hAnsi="Arial" w:hint="default"/>
      </w:rPr>
    </w:lvl>
    <w:lvl w:ilvl="3" w:tplc="5C825328" w:tentative="1">
      <w:start w:val="1"/>
      <w:numFmt w:val="bullet"/>
      <w:lvlText w:val="•"/>
      <w:lvlJc w:val="left"/>
      <w:pPr>
        <w:tabs>
          <w:tab w:val="num" w:pos="2880"/>
        </w:tabs>
        <w:ind w:left="2880" w:hanging="360"/>
      </w:pPr>
      <w:rPr>
        <w:rFonts w:ascii="Arial" w:hAnsi="Arial" w:hint="default"/>
      </w:rPr>
    </w:lvl>
    <w:lvl w:ilvl="4" w:tplc="9DD68B98" w:tentative="1">
      <w:start w:val="1"/>
      <w:numFmt w:val="bullet"/>
      <w:lvlText w:val="•"/>
      <w:lvlJc w:val="left"/>
      <w:pPr>
        <w:tabs>
          <w:tab w:val="num" w:pos="3600"/>
        </w:tabs>
        <w:ind w:left="3600" w:hanging="360"/>
      </w:pPr>
      <w:rPr>
        <w:rFonts w:ascii="Arial" w:hAnsi="Arial" w:hint="default"/>
      </w:rPr>
    </w:lvl>
    <w:lvl w:ilvl="5" w:tplc="A8F44B54" w:tentative="1">
      <w:start w:val="1"/>
      <w:numFmt w:val="bullet"/>
      <w:lvlText w:val="•"/>
      <w:lvlJc w:val="left"/>
      <w:pPr>
        <w:tabs>
          <w:tab w:val="num" w:pos="4320"/>
        </w:tabs>
        <w:ind w:left="4320" w:hanging="360"/>
      </w:pPr>
      <w:rPr>
        <w:rFonts w:ascii="Arial" w:hAnsi="Arial" w:hint="default"/>
      </w:rPr>
    </w:lvl>
    <w:lvl w:ilvl="6" w:tplc="24788766" w:tentative="1">
      <w:start w:val="1"/>
      <w:numFmt w:val="bullet"/>
      <w:lvlText w:val="•"/>
      <w:lvlJc w:val="left"/>
      <w:pPr>
        <w:tabs>
          <w:tab w:val="num" w:pos="5040"/>
        </w:tabs>
        <w:ind w:left="5040" w:hanging="360"/>
      </w:pPr>
      <w:rPr>
        <w:rFonts w:ascii="Arial" w:hAnsi="Arial" w:hint="default"/>
      </w:rPr>
    </w:lvl>
    <w:lvl w:ilvl="7" w:tplc="B99E5F6C" w:tentative="1">
      <w:start w:val="1"/>
      <w:numFmt w:val="bullet"/>
      <w:lvlText w:val="•"/>
      <w:lvlJc w:val="left"/>
      <w:pPr>
        <w:tabs>
          <w:tab w:val="num" w:pos="5760"/>
        </w:tabs>
        <w:ind w:left="5760" w:hanging="360"/>
      </w:pPr>
      <w:rPr>
        <w:rFonts w:ascii="Arial" w:hAnsi="Arial" w:hint="default"/>
      </w:rPr>
    </w:lvl>
    <w:lvl w:ilvl="8" w:tplc="45FE8AD0"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35D473C"/>
    <w:multiLevelType w:val="hybridMultilevel"/>
    <w:tmpl w:val="1B584C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59776F"/>
    <w:multiLevelType w:val="hybridMultilevel"/>
    <w:tmpl w:val="0B448322"/>
    <w:lvl w:ilvl="0" w:tplc="42F6387A">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14118D4"/>
    <w:multiLevelType w:val="hybridMultilevel"/>
    <w:tmpl w:val="DB18C5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B313F67"/>
    <w:multiLevelType w:val="hybridMultilevel"/>
    <w:tmpl w:val="24343874"/>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5" w15:restartNumberingAfterBreak="0">
    <w:nsid w:val="2D107922"/>
    <w:multiLevelType w:val="hybridMultilevel"/>
    <w:tmpl w:val="B1720964"/>
    <w:lvl w:ilvl="0" w:tplc="8B84DB74">
      <w:start w:val="1"/>
      <w:numFmt w:val="bullet"/>
      <w:lvlText w:val="•"/>
      <w:lvlJc w:val="left"/>
      <w:pPr>
        <w:tabs>
          <w:tab w:val="num" w:pos="720"/>
        </w:tabs>
        <w:ind w:left="720" w:hanging="360"/>
      </w:pPr>
      <w:rPr>
        <w:rFonts w:ascii="Arial" w:hAnsi="Arial" w:hint="default"/>
      </w:rPr>
    </w:lvl>
    <w:lvl w:ilvl="1" w:tplc="B3A67D84" w:tentative="1">
      <w:start w:val="1"/>
      <w:numFmt w:val="bullet"/>
      <w:lvlText w:val="•"/>
      <w:lvlJc w:val="left"/>
      <w:pPr>
        <w:tabs>
          <w:tab w:val="num" w:pos="1440"/>
        </w:tabs>
        <w:ind w:left="1440" w:hanging="360"/>
      </w:pPr>
      <w:rPr>
        <w:rFonts w:ascii="Arial" w:hAnsi="Arial" w:hint="default"/>
      </w:rPr>
    </w:lvl>
    <w:lvl w:ilvl="2" w:tplc="D93EBD2A" w:tentative="1">
      <w:start w:val="1"/>
      <w:numFmt w:val="bullet"/>
      <w:lvlText w:val="•"/>
      <w:lvlJc w:val="left"/>
      <w:pPr>
        <w:tabs>
          <w:tab w:val="num" w:pos="2160"/>
        </w:tabs>
        <w:ind w:left="2160" w:hanging="360"/>
      </w:pPr>
      <w:rPr>
        <w:rFonts w:ascii="Arial" w:hAnsi="Arial" w:hint="default"/>
      </w:rPr>
    </w:lvl>
    <w:lvl w:ilvl="3" w:tplc="8B1AECB2" w:tentative="1">
      <w:start w:val="1"/>
      <w:numFmt w:val="bullet"/>
      <w:lvlText w:val="•"/>
      <w:lvlJc w:val="left"/>
      <w:pPr>
        <w:tabs>
          <w:tab w:val="num" w:pos="2880"/>
        </w:tabs>
        <w:ind w:left="2880" w:hanging="360"/>
      </w:pPr>
      <w:rPr>
        <w:rFonts w:ascii="Arial" w:hAnsi="Arial" w:hint="default"/>
      </w:rPr>
    </w:lvl>
    <w:lvl w:ilvl="4" w:tplc="12FA5FCC" w:tentative="1">
      <w:start w:val="1"/>
      <w:numFmt w:val="bullet"/>
      <w:lvlText w:val="•"/>
      <w:lvlJc w:val="left"/>
      <w:pPr>
        <w:tabs>
          <w:tab w:val="num" w:pos="3600"/>
        </w:tabs>
        <w:ind w:left="3600" w:hanging="360"/>
      </w:pPr>
      <w:rPr>
        <w:rFonts w:ascii="Arial" w:hAnsi="Arial" w:hint="default"/>
      </w:rPr>
    </w:lvl>
    <w:lvl w:ilvl="5" w:tplc="98F0D50A" w:tentative="1">
      <w:start w:val="1"/>
      <w:numFmt w:val="bullet"/>
      <w:lvlText w:val="•"/>
      <w:lvlJc w:val="left"/>
      <w:pPr>
        <w:tabs>
          <w:tab w:val="num" w:pos="4320"/>
        </w:tabs>
        <w:ind w:left="4320" w:hanging="360"/>
      </w:pPr>
      <w:rPr>
        <w:rFonts w:ascii="Arial" w:hAnsi="Arial" w:hint="default"/>
      </w:rPr>
    </w:lvl>
    <w:lvl w:ilvl="6" w:tplc="A08CCDAA" w:tentative="1">
      <w:start w:val="1"/>
      <w:numFmt w:val="bullet"/>
      <w:lvlText w:val="•"/>
      <w:lvlJc w:val="left"/>
      <w:pPr>
        <w:tabs>
          <w:tab w:val="num" w:pos="5040"/>
        </w:tabs>
        <w:ind w:left="5040" w:hanging="360"/>
      </w:pPr>
      <w:rPr>
        <w:rFonts w:ascii="Arial" w:hAnsi="Arial" w:hint="default"/>
      </w:rPr>
    </w:lvl>
    <w:lvl w:ilvl="7" w:tplc="A588D2FE" w:tentative="1">
      <w:start w:val="1"/>
      <w:numFmt w:val="bullet"/>
      <w:lvlText w:val="•"/>
      <w:lvlJc w:val="left"/>
      <w:pPr>
        <w:tabs>
          <w:tab w:val="num" w:pos="5760"/>
        </w:tabs>
        <w:ind w:left="5760" w:hanging="360"/>
      </w:pPr>
      <w:rPr>
        <w:rFonts w:ascii="Arial" w:hAnsi="Arial" w:hint="default"/>
      </w:rPr>
    </w:lvl>
    <w:lvl w:ilvl="8" w:tplc="0D583EB2"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307E0B96"/>
    <w:multiLevelType w:val="hybridMultilevel"/>
    <w:tmpl w:val="651653B2"/>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7" w15:restartNumberingAfterBreak="0">
    <w:nsid w:val="364B198B"/>
    <w:multiLevelType w:val="hybridMultilevel"/>
    <w:tmpl w:val="5DFE42F2"/>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8" w15:restartNumberingAfterBreak="0">
    <w:nsid w:val="37E32E7A"/>
    <w:multiLevelType w:val="hybridMultilevel"/>
    <w:tmpl w:val="DF288798"/>
    <w:lvl w:ilvl="0" w:tplc="00180F2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4703FDF"/>
    <w:multiLevelType w:val="hybridMultilevel"/>
    <w:tmpl w:val="406CD5B8"/>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0" w15:restartNumberingAfterBreak="0">
    <w:nsid w:val="49A4696D"/>
    <w:multiLevelType w:val="hybridMultilevel"/>
    <w:tmpl w:val="832816BA"/>
    <w:lvl w:ilvl="0" w:tplc="4D9CB964">
      <w:start w:val="1"/>
      <w:numFmt w:val="bullet"/>
      <w:lvlText w:val="•"/>
      <w:lvlJc w:val="left"/>
      <w:pPr>
        <w:tabs>
          <w:tab w:val="num" w:pos="720"/>
        </w:tabs>
        <w:ind w:left="720" w:hanging="360"/>
      </w:pPr>
      <w:rPr>
        <w:rFonts w:ascii="Arial" w:hAnsi="Arial" w:hint="default"/>
      </w:rPr>
    </w:lvl>
    <w:lvl w:ilvl="1" w:tplc="A65C9F9E" w:tentative="1">
      <w:start w:val="1"/>
      <w:numFmt w:val="bullet"/>
      <w:lvlText w:val="•"/>
      <w:lvlJc w:val="left"/>
      <w:pPr>
        <w:tabs>
          <w:tab w:val="num" w:pos="1440"/>
        </w:tabs>
        <w:ind w:left="1440" w:hanging="360"/>
      </w:pPr>
      <w:rPr>
        <w:rFonts w:ascii="Arial" w:hAnsi="Arial" w:hint="default"/>
      </w:rPr>
    </w:lvl>
    <w:lvl w:ilvl="2" w:tplc="DFF0A81C" w:tentative="1">
      <w:start w:val="1"/>
      <w:numFmt w:val="bullet"/>
      <w:lvlText w:val="•"/>
      <w:lvlJc w:val="left"/>
      <w:pPr>
        <w:tabs>
          <w:tab w:val="num" w:pos="2160"/>
        </w:tabs>
        <w:ind w:left="2160" w:hanging="360"/>
      </w:pPr>
      <w:rPr>
        <w:rFonts w:ascii="Arial" w:hAnsi="Arial" w:hint="default"/>
      </w:rPr>
    </w:lvl>
    <w:lvl w:ilvl="3" w:tplc="BEE4B3FA" w:tentative="1">
      <w:start w:val="1"/>
      <w:numFmt w:val="bullet"/>
      <w:lvlText w:val="•"/>
      <w:lvlJc w:val="left"/>
      <w:pPr>
        <w:tabs>
          <w:tab w:val="num" w:pos="2880"/>
        </w:tabs>
        <w:ind w:left="2880" w:hanging="360"/>
      </w:pPr>
      <w:rPr>
        <w:rFonts w:ascii="Arial" w:hAnsi="Arial" w:hint="default"/>
      </w:rPr>
    </w:lvl>
    <w:lvl w:ilvl="4" w:tplc="224C060E" w:tentative="1">
      <w:start w:val="1"/>
      <w:numFmt w:val="bullet"/>
      <w:lvlText w:val="•"/>
      <w:lvlJc w:val="left"/>
      <w:pPr>
        <w:tabs>
          <w:tab w:val="num" w:pos="3600"/>
        </w:tabs>
        <w:ind w:left="3600" w:hanging="360"/>
      </w:pPr>
      <w:rPr>
        <w:rFonts w:ascii="Arial" w:hAnsi="Arial" w:hint="default"/>
      </w:rPr>
    </w:lvl>
    <w:lvl w:ilvl="5" w:tplc="9724C432" w:tentative="1">
      <w:start w:val="1"/>
      <w:numFmt w:val="bullet"/>
      <w:lvlText w:val="•"/>
      <w:lvlJc w:val="left"/>
      <w:pPr>
        <w:tabs>
          <w:tab w:val="num" w:pos="4320"/>
        </w:tabs>
        <w:ind w:left="4320" w:hanging="360"/>
      </w:pPr>
      <w:rPr>
        <w:rFonts w:ascii="Arial" w:hAnsi="Arial" w:hint="default"/>
      </w:rPr>
    </w:lvl>
    <w:lvl w:ilvl="6" w:tplc="299487B6" w:tentative="1">
      <w:start w:val="1"/>
      <w:numFmt w:val="bullet"/>
      <w:lvlText w:val="•"/>
      <w:lvlJc w:val="left"/>
      <w:pPr>
        <w:tabs>
          <w:tab w:val="num" w:pos="5040"/>
        </w:tabs>
        <w:ind w:left="5040" w:hanging="360"/>
      </w:pPr>
      <w:rPr>
        <w:rFonts w:ascii="Arial" w:hAnsi="Arial" w:hint="default"/>
      </w:rPr>
    </w:lvl>
    <w:lvl w:ilvl="7" w:tplc="D42E7CCE" w:tentative="1">
      <w:start w:val="1"/>
      <w:numFmt w:val="bullet"/>
      <w:lvlText w:val="•"/>
      <w:lvlJc w:val="left"/>
      <w:pPr>
        <w:tabs>
          <w:tab w:val="num" w:pos="5760"/>
        </w:tabs>
        <w:ind w:left="5760" w:hanging="360"/>
      </w:pPr>
      <w:rPr>
        <w:rFonts w:ascii="Arial" w:hAnsi="Arial" w:hint="default"/>
      </w:rPr>
    </w:lvl>
    <w:lvl w:ilvl="8" w:tplc="4E78DF10"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4B0D781B"/>
    <w:multiLevelType w:val="hybridMultilevel"/>
    <w:tmpl w:val="E9D093D4"/>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2" w15:restartNumberingAfterBreak="0">
    <w:nsid w:val="4C6E6384"/>
    <w:multiLevelType w:val="hybridMultilevel"/>
    <w:tmpl w:val="A03EEEA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57BD258D"/>
    <w:multiLevelType w:val="hybridMultilevel"/>
    <w:tmpl w:val="BC801AEC"/>
    <w:lvl w:ilvl="0" w:tplc="0809000B">
      <w:start w:val="1"/>
      <w:numFmt w:val="bullet"/>
      <w:lvlText w:val=""/>
      <w:lvlJc w:val="left"/>
      <w:pPr>
        <w:ind w:left="1287" w:hanging="360"/>
      </w:pPr>
      <w:rPr>
        <w:rFonts w:ascii="Wingdings" w:hAnsi="Wingdings"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4" w15:restartNumberingAfterBreak="0">
    <w:nsid w:val="64D177EB"/>
    <w:multiLevelType w:val="hybridMultilevel"/>
    <w:tmpl w:val="6ECC129C"/>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5" w15:restartNumberingAfterBreak="0">
    <w:nsid w:val="658328B1"/>
    <w:multiLevelType w:val="hybridMultilevel"/>
    <w:tmpl w:val="E8DE0A0A"/>
    <w:lvl w:ilvl="0" w:tplc="0809000F">
      <w:start w:val="1"/>
      <w:numFmt w:val="decimal"/>
      <w:lvlText w:val="%1."/>
      <w:lvlJc w:val="left"/>
      <w:pPr>
        <w:ind w:left="643" w:hanging="360"/>
      </w:pPr>
      <w:rPr>
        <w:rFonts w:hint="default"/>
        <w:b/>
        <w:bCs/>
        <w:color w:val="000000"/>
      </w:rPr>
    </w:lvl>
    <w:lvl w:ilvl="1" w:tplc="08090019" w:tentative="1">
      <w:start w:val="1"/>
      <w:numFmt w:val="lowerLetter"/>
      <w:lvlText w:val="%2."/>
      <w:lvlJc w:val="left"/>
      <w:pPr>
        <w:ind w:left="1363" w:hanging="360"/>
      </w:pPr>
    </w:lvl>
    <w:lvl w:ilvl="2" w:tplc="0809001B" w:tentative="1">
      <w:start w:val="1"/>
      <w:numFmt w:val="lowerRoman"/>
      <w:lvlText w:val="%3."/>
      <w:lvlJc w:val="right"/>
      <w:pPr>
        <w:ind w:left="2083" w:hanging="180"/>
      </w:pPr>
    </w:lvl>
    <w:lvl w:ilvl="3" w:tplc="0809000F" w:tentative="1">
      <w:start w:val="1"/>
      <w:numFmt w:val="decimal"/>
      <w:lvlText w:val="%4."/>
      <w:lvlJc w:val="left"/>
      <w:pPr>
        <w:ind w:left="2803" w:hanging="360"/>
      </w:pPr>
    </w:lvl>
    <w:lvl w:ilvl="4" w:tplc="08090019" w:tentative="1">
      <w:start w:val="1"/>
      <w:numFmt w:val="lowerLetter"/>
      <w:lvlText w:val="%5."/>
      <w:lvlJc w:val="left"/>
      <w:pPr>
        <w:ind w:left="3523" w:hanging="360"/>
      </w:pPr>
    </w:lvl>
    <w:lvl w:ilvl="5" w:tplc="0809001B" w:tentative="1">
      <w:start w:val="1"/>
      <w:numFmt w:val="lowerRoman"/>
      <w:lvlText w:val="%6."/>
      <w:lvlJc w:val="right"/>
      <w:pPr>
        <w:ind w:left="4243" w:hanging="180"/>
      </w:pPr>
    </w:lvl>
    <w:lvl w:ilvl="6" w:tplc="0809000F" w:tentative="1">
      <w:start w:val="1"/>
      <w:numFmt w:val="decimal"/>
      <w:lvlText w:val="%7."/>
      <w:lvlJc w:val="left"/>
      <w:pPr>
        <w:ind w:left="4963" w:hanging="360"/>
      </w:pPr>
    </w:lvl>
    <w:lvl w:ilvl="7" w:tplc="08090019" w:tentative="1">
      <w:start w:val="1"/>
      <w:numFmt w:val="lowerLetter"/>
      <w:lvlText w:val="%8."/>
      <w:lvlJc w:val="left"/>
      <w:pPr>
        <w:ind w:left="5683" w:hanging="360"/>
      </w:pPr>
    </w:lvl>
    <w:lvl w:ilvl="8" w:tplc="0809001B" w:tentative="1">
      <w:start w:val="1"/>
      <w:numFmt w:val="lowerRoman"/>
      <w:lvlText w:val="%9."/>
      <w:lvlJc w:val="right"/>
      <w:pPr>
        <w:ind w:left="6403" w:hanging="180"/>
      </w:pPr>
    </w:lvl>
  </w:abstractNum>
  <w:abstractNum w:abstractNumId="16" w15:restartNumberingAfterBreak="0">
    <w:nsid w:val="6F251E01"/>
    <w:multiLevelType w:val="hybridMultilevel"/>
    <w:tmpl w:val="9294B792"/>
    <w:lvl w:ilvl="0" w:tplc="0809000B">
      <w:start w:val="1"/>
      <w:numFmt w:val="bullet"/>
      <w:lvlText w:val=""/>
      <w:lvlJc w:val="left"/>
      <w:pPr>
        <w:ind w:left="1287" w:hanging="360"/>
      </w:pPr>
      <w:rPr>
        <w:rFonts w:ascii="Wingdings" w:hAnsi="Wingdings"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7" w15:restartNumberingAfterBreak="0">
    <w:nsid w:val="73945571"/>
    <w:multiLevelType w:val="hybridMultilevel"/>
    <w:tmpl w:val="28D83876"/>
    <w:lvl w:ilvl="0" w:tplc="6F5EC980">
      <w:start w:val="1"/>
      <w:numFmt w:val="bullet"/>
      <w:lvlText w:val="-"/>
      <w:lvlJc w:val="left"/>
      <w:pPr>
        <w:tabs>
          <w:tab w:val="num" w:pos="720"/>
        </w:tabs>
        <w:ind w:left="720" w:hanging="360"/>
      </w:pPr>
      <w:rPr>
        <w:rFonts w:ascii="Times New Roman" w:hAnsi="Times New Roman" w:hint="default"/>
      </w:rPr>
    </w:lvl>
    <w:lvl w:ilvl="1" w:tplc="CAC43A00">
      <w:start w:val="1"/>
      <w:numFmt w:val="bullet"/>
      <w:lvlText w:val="-"/>
      <w:lvlJc w:val="left"/>
      <w:pPr>
        <w:tabs>
          <w:tab w:val="num" w:pos="1440"/>
        </w:tabs>
        <w:ind w:left="1440" w:hanging="360"/>
      </w:pPr>
      <w:rPr>
        <w:rFonts w:ascii="Times New Roman" w:hAnsi="Times New Roman" w:hint="default"/>
      </w:rPr>
    </w:lvl>
    <w:lvl w:ilvl="2" w:tplc="7AA21DE6" w:tentative="1">
      <w:start w:val="1"/>
      <w:numFmt w:val="bullet"/>
      <w:lvlText w:val="-"/>
      <w:lvlJc w:val="left"/>
      <w:pPr>
        <w:tabs>
          <w:tab w:val="num" w:pos="2160"/>
        </w:tabs>
        <w:ind w:left="2160" w:hanging="360"/>
      </w:pPr>
      <w:rPr>
        <w:rFonts w:ascii="Times New Roman" w:hAnsi="Times New Roman" w:hint="default"/>
      </w:rPr>
    </w:lvl>
    <w:lvl w:ilvl="3" w:tplc="64A0AC32" w:tentative="1">
      <w:start w:val="1"/>
      <w:numFmt w:val="bullet"/>
      <w:lvlText w:val="-"/>
      <w:lvlJc w:val="left"/>
      <w:pPr>
        <w:tabs>
          <w:tab w:val="num" w:pos="2880"/>
        </w:tabs>
        <w:ind w:left="2880" w:hanging="360"/>
      </w:pPr>
      <w:rPr>
        <w:rFonts w:ascii="Times New Roman" w:hAnsi="Times New Roman" w:hint="default"/>
      </w:rPr>
    </w:lvl>
    <w:lvl w:ilvl="4" w:tplc="8CE0007E" w:tentative="1">
      <w:start w:val="1"/>
      <w:numFmt w:val="bullet"/>
      <w:lvlText w:val="-"/>
      <w:lvlJc w:val="left"/>
      <w:pPr>
        <w:tabs>
          <w:tab w:val="num" w:pos="3600"/>
        </w:tabs>
        <w:ind w:left="3600" w:hanging="360"/>
      </w:pPr>
      <w:rPr>
        <w:rFonts w:ascii="Times New Roman" w:hAnsi="Times New Roman" w:hint="default"/>
      </w:rPr>
    </w:lvl>
    <w:lvl w:ilvl="5" w:tplc="43C07D16" w:tentative="1">
      <w:start w:val="1"/>
      <w:numFmt w:val="bullet"/>
      <w:lvlText w:val="-"/>
      <w:lvlJc w:val="left"/>
      <w:pPr>
        <w:tabs>
          <w:tab w:val="num" w:pos="4320"/>
        </w:tabs>
        <w:ind w:left="4320" w:hanging="360"/>
      </w:pPr>
      <w:rPr>
        <w:rFonts w:ascii="Times New Roman" w:hAnsi="Times New Roman" w:hint="default"/>
      </w:rPr>
    </w:lvl>
    <w:lvl w:ilvl="6" w:tplc="48EACB60" w:tentative="1">
      <w:start w:val="1"/>
      <w:numFmt w:val="bullet"/>
      <w:lvlText w:val="-"/>
      <w:lvlJc w:val="left"/>
      <w:pPr>
        <w:tabs>
          <w:tab w:val="num" w:pos="5040"/>
        </w:tabs>
        <w:ind w:left="5040" w:hanging="360"/>
      </w:pPr>
      <w:rPr>
        <w:rFonts w:ascii="Times New Roman" w:hAnsi="Times New Roman" w:hint="default"/>
      </w:rPr>
    </w:lvl>
    <w:lvl w:ilvl="7" w:tplc="CF9C19B4" w:tentative="1">
      <w:start w:val="1"/>
      <w:numFmt w:val="bullet"/>
      <w:lvlText w:val="-"/>
      <w:lvlJc w:val="left"/>
      <w:pPr>
        <w:tabs>
          <w:tab w:val="num" w:pos="5760"/>
        </w:tabs>
        <w:ind w:left="5760" w:hanging="360"/>
      </w:pPr>
      <w:rPr>
        <w:rFonts w:ascii="Times New Roman" w:hAnsi="Times New Roman" w:hint="default"/>
      </w:rPr>
    </w:lvl>
    <w:lvl w:ilvl="8" w:tplc="896A3FC0" w:tentative="1">
      <w:start w:val="1"/>
      <w:numFmt w:val="bullet"/>
      <w:lvlText w:val="-"/>
      <w:lvlJc w:val="left"/>
      <w:pPr>
        <w:tabs>
          <w:tab w:val="num" w:pos="6480"/>
        </w:tabs>
        <w:ind w:left="6480" w:hanging="360"/>
      </w:pPr>
      <w:rPr>
        <w:rFonts w:ascii="Times New Roman" w:hAnsi="Times New Roman" w:hint="default"/>
      </w:rPr>
    </w:lvl>
  </w:abstractNum>
  <w:num w:numId="1" w16cid:durableId="495266589">
    <w:abstractNumId w:val="17"/>
  </w:num>
  <w:num w:numId="2" w16cid:durableId="1059791500">
    <w:abstractNumId w:val="3"/>
  </w:num>
  <w:num w:numId="3" w16cid:durableId="40132790">
    <w:abstractNumId w:val="0"/>
  </w:num>
  <w:num w:numId="4" w16cid:durableId="1596476809">
    <w:abstractNumId w:val="5"/>
  </w:num>
  <w:num w:numId="5" w16cid:durableId="1251550452">
    <w:abstractNumId w:val="10"/>
  </w:num>
  <w:num w:numId="6" w16cid:durableId="1653948116">
    <w:abstractNumId w:val="1"/>
  </w:num>
  <w:num w:numId="7" w16cid:durableId="1471751733">
    <w:abstractNumId w:val="8"/>
  </w:num>
  <w:num w:numId="8" w16cid:durableId="500391103">
    <w:abstractNumId w:val="11"/>
  </w:num>
  <w:num w:numId="9" w16cid:durableId="697898089">
    <w:abstractNumId w:val="4"/>
  </w:num>
  <w:num w:numId="10" w16cid:durableId="9336603">
    <w:abstractNumId w:val="15"/>
  </w:num>
  <w:num w:numId="11" w16cid:durableId="506752106">
    <w:abstractNumId w:val="14"/>
  </w:num>
  <w:num w:numId="12" w16cid:durableId="625235133">
    <w:abstractNumId w:val="6"/>
  </w:num>
  <w:num w:numId="13" w16cid:durableId="2041664976">
    <w:abstractNumId w:val="9"/>
  </w:num>
  <w:num w:numId="14" w16cid:durableId="1958831155">
    <w:abstractNumId w:val="7"/>
  </w:num>
  <w:num w:numId="15" w16cid:durableId="105123330">
    <w:abstractNumId w:val="2"/>
  </w:num>
  <w:num w:numId="16" w16cid:durableId="626814902">
    <w:abstractNumId w:val="13"/>
  </w:num>
  <w:num w:numId="17" w16cid:durableId="537085418">
    <w:abstractNumId w:val="16"/>
  </w:num>
  <w:num w:numId="18" w16cid:durableId="47129090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0A18"/>
    <w:rsid w:val="000036A4"/>
    <w:rsid w:val="0004158E"/>
    <w:rsid w:val="00052CE4"/>
    <w:rsid w:val="000547C4"/>
    <w:rsid w:val="00062F13"/>
    <w:rsid w:val="00063187"/>
    <w:rsid w:val="000821BA"/>
    <w:rsid w:val="00086B5F"/>
    <w:rsid w:val="0009723E"/>
    <w:rsid w:val="000B0186"/>
    <w:rsid w:val="000B180A"/>
    <w:rsid w:val="000D1C45"/>
    <w:rsid w:val="0010089C"/>
    <w:rsid w:val="00120A18"/>
    <w:rsid w:val="00122DBE"/>
    <w:rsid w:val="00143611"/>
    <w:rsid w:val="0015131F"/>
    <w:rsid w:val="001544E7"/>
    <w:rsid w:val="00157C9B"/>
    <w:rsid w:val="001663AF"/>
    <w:rsid w:val="00166B59"/>
    <w:rsid w:val="00166CAB"/>
    <w:rsid w:val="00175169"/>
    <w:rsid w:val="00176F73"/>
    <w:rsid w:val="00191779"/>
    <w:rsid w:val="00193457"/>
    <w:rsid w:val="00196931"/>
    <w:rsid w:val="00197E97"/>
    <w:rsid w:val="00197F0F"/>
    <w:rsid w:val="001A07AA"/>
    <w:rsid w:val="001A3EA1"/>
    <w:rsid w:val="001C4C42"/>
    <w:rsid w:val="001D2508"/>
    <w:rsid w:val="002102C9"/>
    <w:rsid w:val="00212C2D"/>
    <w:rsid w:val="00213F36"/>
    <w:rsid w:val="002239CC"/>
    <w:rsid w:val="00242FB4"/>
    <w:rsid w:val="002456FD"/>
    <w:rsid w:val="00246FD6"/>
    <w:rsid w:val="0025206C"/>
    <w:rsid w:val="00260D78"/>
    <w:rsid w:val="00262753"/>
    <w:rsid w:val="00264D12"/>
    <w:rsid w:val="002724F3"/>
    <w:rsid w:val="002740A1"/>
    <w:rsid w:val="00280DC6"/>
    <w:rsid w:val="00296654"/>
    <w:rsid w:val="002C0257"/>
    <w:rsid w:val="002D5161"/>
    <w:rsid w:val="002E07DF"/>
    <w:rsid w:val="002F4E56"/>
    <w:rsid w:val="00305113"/>
    <w:rsid w:val="003075E7"/>
    <w:rsid w:val="00321D9D"/>
    <w:rsid w:val="00321FAA"/>
    <w:rsid w:val="00322F33"/>
    <w:rsid w:val="00324D9D"/>
    <w:rsid w:val="0037432D"/>
    <w:rsid w:val="00381A4D"/>
    <w:rsid w:val="00396E95"/>
    <w:rsid w:val="003A65F1"/>
    <w:rsid w:val="003B3C56"/>
    <w:rsid w:val="003B5EA3"/>
    <w:rsid w:val="003C020A"/>
    <w:rsid w:val="003D4433"/>
    <w:rsid w:val="003D6095"/>
    <w:rsid w:val="003F0CF7"/>
    <w:rsid w:val="00400A30"/>
    <w:rsid w:val="00421B04"/>
    <w:rsid w:val="004236F1"/>
    <w:rsid w:val="0043768E"/>
    <w:rsid w:val="00465568"/>
    <w:rsid w:val="004748B4"/>
    <w:rsid w:val="0049693F"/>
    <w:rsid w:val="004A46C2"/>
    <w:rsid w:val="004D1A6D"/>
    <w:rsid w:val="004D560E"/>
    <w:rsid w:val="004F1007"/>
    <w:rsid w:val="0050297B"/>
    <w:rsid w:val="00504603"/>
    <w:rsid w:val="00506101"/>
    <w:rsid w:val="00507C30"/>
    <w:rsid w:val="00512AB1"/>
    <w:rsid w:val="00522780"/>
    <w:rsid w:val="00524D2B"/>
    <w:rsid w:val="00524D50"/>
    <w:rsid w:val="00544B54"/>
    <w:rsid w:val="00546F10"/>
    <w:rsid w:val="00561A1C"/>
    <w:rsid w:val="00562168"/>
    <w:rsid w:val="00566675"/>
    <w:rsid w:val="005720FB"/>
    <w:rsid w:val="00582878"/>
    <w:rsid w:val="0058558F"/>
    <w:rsid w:val="005C7F5D"/>
    <w:rsid w:val="005D1542"/>
    <w:rsid w:val="005D5607"/>
    <w:rsid w:val="005E48C8"/>
    <w:rsid w:val="005F202E"/>
    <w:rsid w:val="005F4A1B"/>
    <w:rsid w:val="005F5AFD"/>
    <w:rsid w:val="00605D01"/>
    <w:rsid w:val="006113C4"/>
    <w:rsid w:val="00655810"/>
    <w:rsid w:val="006672A7"/>
    <w:rsid w:val="00687322"/>
    <w:rsid w:val="00693D97"/>
    <w:rsid w:val="006A2A92"/>
    <w:rsid w:val="006A5804"/>
    <w:rsid w:val="006C13A0"/>
    <w:rsid w:val="006D7CE9"/>
    <w:rsid w:val="006E30AB"/>
    <w:rsid w:val="006F573E"/>
    <w:rsid w:val="00716E64"/>
    <w:rsid w:val="007179A5"/>
    <w:rsid w:val="0073404A"/>
    <w:rsid w:val="00743270"/>
    <w:rsid w:val="00745827"/>
    <w:rsid w:val="0075374D"/>
    <w:rsid w:val="00775142"/>
    <w:rsid w:val="00781143"/>
    <w:rsid w:val="007928C6"/>
    <w:rsid w:val="007B3CAC"/>
    <w:rsid w:val="007C2896"/>
    <w:rsid w:val="007E10DF"/>
    <w:rsid w:val="007F2D04"/>
    <w:rsid w:val="007F6DF3"/>
    <w:rsid w:val="008007C2"/>
    <w:rsid w:val="00806F89"/>
    <w:rsid w:val="00851780"/>
    <w:rsid w:val="00866ADD"/>
    <w:rsid w:val="008739A5"/>
    <w:rsid w:val="00882A1A"/>
    <w:rsid w:val="00885891"/>
    <w:rsid w:val="00892647"/>
    <w:rsid w:val="00894029"/>
    <w:rsid w:val="008A2692"/>
    <w:rsid w:val="008A363F"/>
    <w:rsid w:val="008A4987"/>
    <w:rsid w:val="008A7730"/>
    <w:rsid w:val="008C1F33"/>
    <w:rsid w:val="008C31E7"/>
    <w:rsid w:val="008C39F1"/>
    <w:rsid w:val="008D75D9"/>
    <w:rsid w:val="008F3F05"/>
    <w:rsid w:val="00901770"/>
    <w:rsid w:val="0091012F"/>
    <w:rsid w:val="009774EC"/>
    <w:rsid w:val="009778DC"/>
    <w:rsid w:val="00977D7F"/>
    <w:rsid w:val="00987332"/>
    <w:rsid w:val="009A62B9"/>
    <w:rsid w:val="009A7139"/>
    <w:rsid w:val="009C37B0"/>
    <w:rsid w:val="009D56FA"/>
    <w:rsid w:val="009F0F58"/>
    <w:rsid w:val="00A234CE"/>
    <w:rsid w:val="00A24166"/>
    <w:rsid w:val="00A25AF6"/>
    <w:rsid w:val="00A426E1"/>
    <w:rsid w:val="00A547C1"/>
    <w:rsid w:val="00A55956"/>
    <w:rsid w:val="00A70104"/>
    <w:rsid w:val="00A87E10"/>
    <w:rsid w:val="00A9422C"/>
    <w:rsid w:val="00A96408"/>
    <w:rsid w:val="00AB2A2D"/>
    <w:rsid w:val="00AB3D70"/>
    <w:rsid w:val="00AD14BF"/>
    <w:rsid w:val="00AD1FDB"/>
    <w:rsid w:val="00AD2F52"/>
    <w:rsid w:val="00AD43F1"/>
    <w:rsid w:val="00AE24FC"/>
    <w:rsid w:val="00AE6B61"/>
    <w:rsid w:val="00B03A87"/>
    <w:rsid w:val="00B206F5"/>
    <w:rsid w:val="00B342F5"/>
    <w:rsid w:val="00B64B66"/>
    <w:rsid w:val="00B962AC"/>
    <w:rsid w:val="00BB5B6B"/>
    <w:rsid w:val="00BD087B"/>
    <w:rsid w:val="00BE160D"/>
    <w:rsid w:val="00BF2F2D"/>
    <w:rsid w:val="00C0056C"/>
    <w:rsid w:val="00C458DD"/>
    <w:rsid w:val="00C53E88"/>
    <w:rsid w:val="00C60286"/>
    <w:rsid w:val="00C66320"/>
    <w:rsid w:val="00C71AE6"/>
    <w:rsid w:val="00C97132"/>
    <w:rsid w:val="00CA1528"/>
    <w:rsid w:val="00CA1DB8"/>
    <w:rsid w:val="00CA6FCA"/>
    <w:rsid w:val="00CC03CF"/>
    <w:rsid w:val="00CD2EE3"/>
    <w:rsid w:val="00CF5F1B"/>
    <w:rsid w:val="00D11B29"/>
    <w:rsid w:val="00D2465E"/>
    <w:rsid w:val="00D4368B"/>
    <w:rsid w:val="00D51EE8"/>
    <w:rsid w:val="00D53EB4"/>
    <w:rsid w:val="00D70A68"/>
    <w:rsid w:val="00D90139"/>
    <w:rsid w:val="00D96A6C"/>
    <w:rsid w:val="00DB0B31"/>
    <w:rsid w:val="00DE169C"/>
    <w:rsid w:val="00E14475"/>
    <w:rsid w:val="00E2140E"/>
    <w:rsid w:val="00E468BD"/>
    <w:rsid w:val="00E46C3A"/>
    <w:rsid w:val="00E51F70"/>
    <w:rsid w:val="00E57F13"/>
    <w:rsid w:val="00E70F2C"/>
    <w:rsid w:val="00EA48D9"/>
    <w:rsid w:val="00ED4CCC"/>
    <w:rsid w:val="00ED58C0"/>
    <w:rsid w:val="00F05F9F"/>
    <w:rsid w:val="00F11112"/>
    <w:rsid w:val="00F34A09"/>
    <w:rsid w:val="00F52D0F"/>
    <w:rsid w:val="00F5337B"/>
    <w:rsid w:val="00F560B3"/>
    <w:rsid w:val="00FA2168"/>
    <w:rsid w:val="00FC2DA2"/>
    <w:rsid w:val="00FD60A1"/>
    <w:rsid w:val="00FD63A8"/>
    <w:rsid w:val="00FE5734"/>
    <w:rsid w:val="4A4E1A29"/>
    <w:rsid w:val="53AF5C2D"/>
    <w:rsid w:val="60671F7D"/>
    <w:rsid w:val="7B161D4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22D4AB"/>
  <w15:chartTrackingRefBased/>
  <w15:docId w15:val="{0C1636F6-A3A4-4C0A-9C21-4C6314C035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D4CC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ED4CC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ED4CCC"/>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FC2DA2"/>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120A18"/>
    <w:pPr>
      <w:autoSpaceDE w:val="0"/>
      <w:autoSpaceDN w:val="0"/>
      <w:adjustRightInd w:val="0"/>
      <w:spacing w:after="0" w:line="240" w:lineRule="auto"/>
    </w:pPr>
    <w:rPr>
      <w:rFonts w:ascii="Trebuchet MS" w:hAnsi="Trebuchet MS" w:cs="Trebuchet MS"/>
      <w:color w:val="000000"/>
      <w:kern w:val="0"/>
      <w:sz w:val="24"/>
      <w:szCs w:val="24"/>
    </w:rPr>
  </w:style>
  <w:style w:type="paragraph" w:styleId="ListParagraph">
    <w:name w:val="List Paragraph"/>
    <w:basedOn w:val="Normal"/>
    <w:uiPriority w:val="34"/>
    <w:qFormat/>
    <w:rsid w:val="00ED58C0"/>
    <w:pPr>
      <w:ind w:left="720"/>
      <w:contextualSpacing/>
    </w:pPr>
  </w:style>
  <w:style w:type="paragraph" w:styleId="Header">
    <w:name w:val="header"/>
    <w:basedOn w:val="Normal"/>
    <w:link w:val="HeaderChar"/>
    <w:uiPriority w:val="99"/>
    <w:unhideWhenUsed/>
    <w:rsid w:val="00A9422C"/>
    <w:pPr>
      <w:tabs>
        <w:tab w:val="center" w:pos="4513"/>
        <w:tab w:val="right" w:pos="9026"/>
      </w:tabs>
      <w:spacing w:after="0" w:line="240" w:lineRule="auto"/>
    </w:pPr>
  </w:style>
  <w:style w:type="character" w:customStyle="1" w:styleId="HeaderChar">
    <w:name w:val="Header Char"/>
    <w:basedOn w:val="DefaultParagraphFont"/>
    <w:link w:val="Header"/>
    <w:uiPriority w:val="99"/>
    <w:rsid w:val="00A9422C"/>
  </w:style>
  <w:style w:type="paragraph" w:styleId="Footer">
    <w:name w:val="footer"/>
    <w:basedOn w:val="Normal"/>
    <w:link w:val="FooterChar"/>
    <w:uiPriority w:val="99"/>
    <w:unhideWhenUsed/>
    <w:rsid w:val="00A9422C"/>
    <w:pPr>
      <w:tabs>
        <w:tab w:val="center" w:pos="4513"/>
        <w:tab w:val="right" w:pos="9026"/>
      </w:tabs>
      <w:spacing w:after="0" w:line="240" w:lineRule="auto"/>
    </w:pPr>
  </w:style>
  <w:style w:type="character" w:customStyle="1" w:styleId="FooterChar">
    <w:name w:val="Footer Char"/>
    <w:basedOn w:val="DefaultParagraphFont"/>
    <w:link w:val="Footer"/>
    <w:uiPriority w:val="99"/>
    <w:rsid w:val="00A9422C"/>
  </w:style>
  <w:style w:type="paragraph" w:styleId="Revision">
    <w:name w:val="Revision"/>
    <w:hidden/>
    <w:uiPriority w:val="99"/>
    <w:semiHidden/>
    <w:rsid w:val="00882A1A"/>
    <w:pPr>
      <w:spacing w:after="0" w:line="240" w:lineRule="auto"/>
    </w:pPr>
  </w:style>
  <w:style w:type="character" w:styleId="CommentReference">
    <w:name w:val="annotation reference"/>
    <w:basedOn w:val="DefaultParagraphFont"/>
    <w:uiPriority w:val="99"/>
    <w:semiHidden/>
    <w:unhideWhenUsed/>
    <w:rsid w:val="00882A1A"/>
    <w:rPr>
      <w:sz w:val="16"/>
      <w:szCs w:val="16"/>
    </w:rPr>
  </w:style>
  <w:style w:type="paragraph" w:styleId="CommentText">
    <w:name w:val="annotation text"/>
    <w:basedOn w:val="Normal"/>
    <w:link w:val="CommentTextChar"/>
    <w:uiPriority w:val="99"/>
    <w:semiHidden/>
    <w:unhideWhenUsed/>
    <w:rsid w:val="00882A1A"/>
    <w:pPr>
      <w:spacing w:line="240" w:lineRule="auto"/>
    </w:pPr>
    <w:rPr>
      <w:sz w:val="20"/>
      <w:szCs w:val="20"/>
    </w:rPr>
  </w:style>
  <w:style w:type="character" w:customStyle="1" w:styleId="CommentTextChar">
    <w:name w:val="Comment Text Char"/>
    <w:basedOn w:val="DefaultParagraphFont"/>
    <w:link w:val="CommentText"/>
    <w:uiPriority w:val="99"/>
    <w:semiHidden/>
    <w:rsid w:val="00882A1A"/>
    <w:rPr>
      <w:sz w:val="20"/>
      <w:szCs w:val="20"/>
    </w:rPr>
  </w:style>
  <w:style w:type="paragraph" w:styleId="CommentSubject">
    <w:name w:val="annotation subject"/>
    <w:basedOn w:val="CommentText"/>
    <w:next w:val="CommentText"/>
    <w:link w:val="CommentSubjectChar"/>
    <w:uiPriority w:val="99"/>
    <w:semiHidden/>
    <w:unhideWhenUsed/>
    <w:rsid w:val="00882A1A"/>
    <w:rPr>
      <w:b/>
      <w:bCs/>
    </w:rPr>
  </w:style>
  <w:style w:type="character" w:customStyle="1" w:styleId="CommentSubjectChar">
    <w:name w:val="Comment Subject Char"/>
    <w:basedOn w:val="CommentTextChar"/>
    <w:link w:val="CommentSubject"/>
    <w:uiPriority w:val="99"/>
    <w:semiHidden/>
    <w:rsid w:val="00882A1A"/>
    <w:rPr>
      <w:b/>
      <w:bCs/>
      <w:sz w:val="20"/>
      <w:szCs w:val="20"/>
    </w:rPr>
  </w:style>
  <w:style w:type="character" w:styleId="Hyperlink">
    <w:name w:val="Hyperlink"/>
    <w:basedOn w:val="DefaultParagraphFont"/>
    <w:uiPriority w:val="99"/>
    <w:unhideWhenUsed/>
    <w:rsid w:val="00F05F9F"/>
    <w:rPr>
      <w:color w:val="0563C1" w:themeColor="hyperlink"/>
      <w:u w:val="single"/>
    </w:rPr>
  </w:style>
  <w:style w:type="character" w:styleId="UnresolvedMention">
    <w:name w:val="Unresolved Mention"/>
    <w:basedOn w:val="DefaultParagraphFont"/>
    <w:uiPriority w:val="99"/>
    <w:unhideWhenUsed/>
    <w:rsid w:val="00F05F9F"/>
    <w:rPr>
      <w:color w:val="605E5C"/>
      <w:shd w:val="clear" w:color="auto" w:fill="E1DFDD"/>
    </w:rPr>
  </w:style>
  <w:style w:type="character" w:customStyle="1" w:styleId="Heading1Char">
    <w:name w:val="Heading 1 Char"/>
    <w:basedOn w:val="DefaultParagraphFont"/>
    <w:link w:val="Heading1"/>
    <w:uiPriority w:val="9"/>
    <w:rsid w:val="00ED4CCC"/>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ED4CCC"/>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ED4CCC"/>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FC2DA2"/>
    <w:rPr>
      <w:rFonts w:asciiTheme="majorHAnsi" w:eastAsiaTheme="majorEastAsia" w:hAnsiTheme="majorHAnsi" w:cstheme="majorBidi"/>
      <w:i/>
      <w:iCs/>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7689744">
      <w:bodyDiv w:val="1"/>
      <w:marLeft w:val="0"/>
      <w:marRight w:val="0"/>
      <w:marTop w:val="0"/>
      <w:marBottom w:val="0"/>
      <w:divBdr>
        <w:top w:val="none" w:sz="0" w:space="0" w:color="auto"/>
        <w:left w:val="none" w:sz="0" w:space="0" w:color="auto"/>
        <w:bottom w:val="none" w:sz="0" w:space="0" w:color="auto"/>
        <w:right w:val="none" w:sz="0" w:space="0" w:color="auto"/>
      </w:divBdr>
      <w:divsChild>
        <w:div w:id="1996713706">
          <w:marLeft w:val="446"/>
          <w:marRight w:val="0"/>
          <w:marTop w:val="0"/>
          <w:marBottom w:val="0"/>
          <w:divBdr>
            <w:top w:val="none" w:sz="0" w:space="0" w:color="auto"/>
            <w:left w:val="none" w:sz="0" w:space="0" w:color="auto"/>
            <w:bottom w:val="none" w:sz="0" w:space="0" w:color="auto"/>
            <w:right w:val="none" w:sz="0" w:space="0" w:color="auto"/>
          </w:divBdr>
        </w:div>
        <w:div w:id="1484934485">
          <w:marLeft w:val="446"/>
          <w:marRight w:val="0"/>
          <w:marTop w:val="0"/>
          <w:marBottom w:val="0"/>
          <w:divBdr>
            <w:top w:val="none" w:sz="0" w:space="0" w:color="auto"/>
            <w:left w:val="none" w:sz="0" w:space="0" w:color="auto"/>
            <w:bottom w:val="none" w:sz="0" w:space="0" w:color="auto"/>
            <w:right w:val="none" w:sz="0" w:space="0" w:color="auto"/>
          </w:divBdr>
        </w:div>
        <w:div w:id="966399600">
          <w:marLeft w:val="446"/>
          <w:marRight w:val="0"/>
          <w:marTop w:val="0"/>
          <w:marBottom w:val="0"/>
          <w:divBdr>
            <w:top w:val="none" w:sz="0" w:space="0" w:color="auto"/>
            <w:left w:val="none" w:sz="0" w:space="0" w:color="auto"/>
            <w:bottom w:val="none" w:sz="0" w:space="0" w:color="auto"/>
            <w:right w:val="none" w:sz="0" w:space="0" w:color="auto"/>
          </w:divBdr>
        </w:div>
        <w:div w:id="1007250528">
          <w:marLeft w:val="446"/>
          <w:marRight w:val="0"/>
          <w:marTop w:val="0"/>
          <w:marBottom w:val="0"/>
          <w:divBdr>
            <w:top w:val="none" w:sz="0" w:space="0" w:color="auto"/>
            <w:left w:val="none" w:sz="0" w:space="0" w:color="auto"/>
            <w:bottom w:val="none" w:sz="0" w:space="0" w:color="auto"/>
            <w:right w:val="none" w:sz="0" w:space="0" w:color="auto"/>
          </w:divBdr>
        </w:div>
        <w:div w:id="1008672417">
          <w:marLeft w:val="446"/>
          <w:marRight w:val="0"/>
          <w:marTop w:val="0"/>
          <w:marBottom w:val="0"/>
          <w:divBdr>
            <w:top w:val="none" w:sz="0" w:space="0" w:color="auto"/>
            <w:left w:val="none" w:sz="0" w:space="0" w:color="auto"/>
            <w:bottom w:val="none" w:sz="0" w:space="0" w:color="auto"/>
            <w:right w:val="none" w:sz="0" w:space="0" w:color="auto"/>
          </w:divBdr>
        </w:div>
      </w:divsChild>
    </w:div>
    <w:div w:id="1393380924">
      <w:bodyDiv w:val="1"/>
      <w:marLeft w:val="0"/>
      <w:marRight w:val="0"/>
      <w:marTop w:val="0"/>
      <w:marBottom w:val="0"/>
      <w:divBdr>
        <w:top w:val="none" w:sz="0" w:space="0" w:color="auto"/>
        <w:left w:val="none" w:sz="0" w:space="0" w:color="auto"/>
        <w:bottom w:val="none" w:sz="0" w:space="0" w:color="auto"/>
        <w:right w:val="none" w:sz="0" w:space="0" w:color="auto"/>
      </w:divBdr>
      <w:divsChild>
        <w:div w:id="756706688">
          <w:marLeft w:val="446"/>
          <w:marRight w:val="0"/>
          <w:marTop w:val="0"/>
          <w:marBottom w:val="200"/>
          <w:divBdr>
            <w:top w:val="none" w:sz="0" w:space="0" w:color="auto"/>
            <w:left w:val="none" w:sz="0" w:space="0" w:color="auto"/>
            <w:bottom w:val="none" w:sz="0" w:space="0" w:color="auto"/>
            <w:right w:val="none" w:sz="0" w:space="0" w:color="auto"/>
          </w:divBdr>
        </w:div>
        <w:div w:id="410125420">
          <w:marLeft w:val="720"/>
          <w:marRight w:val="0"/>
          <w:marTop w:val="0"/>
          <w:marBottom w:val="200"/>
          <w:divBdr>
            <w:top w:val="none" w:sz="0" w:space="0" w:color="auto"/>
            <w:left w:val="none" w:sz="0" w:space="0" w:color="auto"/>
            <w:bottom w:val="none" w:sz="0" w:space="0" w:color="auto"/>
            <w:right w:val="none" w:sz="0" w:space="0" w:color="auto"/>
          </w:divBdr>
        </w:div>
        <w:div w:id="983239458">
          <w:marLeft w:val="720"/>
          <w:marRight w:val="0"/>
          <w:marTop w:val="0"/>
          <w:marBottom w:val="200"/>
          <w:divBdr>
            <w:top w:val="none" w:sz="0" w:space="0" w:color="auto"/>
            <w:left w:val="none" w:sz="0" w:space="0" w:color="auto"/>
            <w:bottom w:val="none" w:sz="0" w:space="0" w:color="auto"/>
            <w:right w:val="none" w:sz="0" w:space="0" w:color="auto"/>
          </w:divBdr>
        </w:div>
        <w:div w:id="226310510">
          <w:marLeft w:val="446"/>
          <w:marRight w:val="0"/>
          <w:marTop w:val="0"/>
          <w:marBottom w:val="200"/>
          <w:divBdr>
            <w:top w:val="none" w:sz="0" w:space="0" w:color="auto"/>
            <w:left w:val="none" w:sz="0" w:space="0" w:color="auto"/>
            <w:bottom w:val="none" w:sz="0" w:space="0" w:color="auto"/>
            <w:right w:val="none" w:sz="0" w:space="0" w:color="auto"/>
          </w:divBdr>
        </w:div>
        <w:div w:id="1097872833">
          <w:marLeft w:val="446"/>
          <w:marRight w:val="0"/>
          <w:marTop w:val="0"/>
          <w:marBottom w:val="200"/>
          <w:divBdr>
            <w:top w:val="none" w:sz="0" w:space="0" w:color="auto"/>
            <w:left w:val="none" w:sz="0" w:space="0" w:color="auto"/>
            <w:bottom w:val="none" w:sz="0" w:space="0" w:color="auto"/>
            <w:right w:val="none" w:sz="0" w:space="0" w:color="auto"/>
          </w:divBdr>
        </w:div>
        <w:div w:id="850337425">
          <w:marLeft w:val="720"/>
          <w:marRight w:val="0"/>
          <w:marTop w:val="0"/>
          <w:marBottom w:val="200"/>
          <w:divBdr>
            <w:top w:val="none" w:sz="0" w:space="0" w:color="auto"/>
            <w:left w:val="none" w:sz="0" w:space="0" w:color="auto"/>
            <w:bottom w:val="none" w:sz="0" w:space="0" w:color="auto"/>
            <w:right w:val="none" w:sz="0" w:space="0" w:color="auto"/>
          </w:divBdr>
        </w:div>
        <w:div w:id="966163069">
          <w:marLeft w:val="720"/>
          <w:marRight w:val="0"/>
          <w:marTop w:val="0"/>
          <w:marBottom w:val="200"/>
          <w:divBdr>
            <w:top w:val="none" w:sz="0" w:space="0" w:color="auto"/>
            <w:left w:val="none" w:sz="0" w:space="0" w:color="auto"/>
            <w:bottom w:val="none" w:sz="0" w:space="0" w:color="auto"/>
            <w:right w:val="none" w:sz="0" w:space="0" w:color="auto"/>
          </w:divBdr>
        </w:div>
        <w:div w:id="62267134">
          <w:marLeft w:val="446"/>
          <w:marRight w:val="0"/>
          <w:marTop w:val="0"/>
          <w:marBottom w:val="200"/>
          <w:divBdr>
            <w:top w:val="none" w:sz="0" w:space="0" w:color="auto"/>
            <w:left w:val="none" w:sz="0" w:space="0" w:color="auto"/>
            <w:bottom w:val="none" w:sz="0" w:space="0" w:color="auto"/>
            <w:right w:val="none" w:sz="0" w:space="0" w:color="auto"/>
          </w:divBdr>
        </w:div>
        <w:div w:id="327250580">
          <w:marLeft w:val="446"/>
          <w:marRight w:val="0"/>
          <w:marTop w:val="0"/>
          <w:marBottom w:val="200"/>
          <w:divBdr>
            <w:top w:val="none" w:sz="0" w:space="0" w:color="auto"/>
            <w:left w:val="none" w:sz="0" w:space="0" w:color="auto"/>
            <w:bottom w:val="none" w:sz="0" w:space="0" w:color="auto"/>
            <w:right w:val="none" w:sz="0" w:space="0" w:color="auto"/>
          </w:divBdr>
        </w:div>
      </w:divsChild>
    </w:div>
    <w:div w:id="1692605130">
      <w:bodyDiv w:val="1"/>
      <w:marLeft w:val="0"/>
      <w:marRight w:val="0"/>
      <w:marTop w:val="0"/>
      <w:marBottom w:val="0"/>
      <w:divBdr>
        <w:top w:val="none" w:sz="0" w:space="0" w:color="auto"/>
        <w:left w:val="none" w:sz="0" w:space="0" w:color="auto"/>
        <w:bottom w:val="none" w:sz="0" w:space="0" w:color="auto"/>
        <w:right w:val="none" w:sz="0" w:space="0" w:color="auto"/>
      </w:divBdr>
      <w:divsChild>
        <w:div w:id="460735796">
          <w:marLeft w:val="446"/>
          <w:marRight w:val="0"/>
          <w:marTop w:val="0"/>
          <w:marBottom w:val="200"/>
          <w:divBdr>
            <w:top w:val="none" w:sz="0" w:space="0" w:color="auto"/>
            <w:left w:val="none" w:sz="0" w:space="0" w:color="auto"/>
            <w:bottom w:val="none" w:sz="0" w:space="0" w:color="auto"/>
            <w:right w:val="none" w:sz="0" w:space="0" w:color="auto"/>
          </w:divBdr>
        </w:div>
        <w:div w:id="766922670">
          <w:marLeft w:val="446"/>
          <w:marRight w:val="0"/>
          <w:marTop w:val="0"/>
          <w:marBottom w:val="200"/>
          <w:divBdr>
            <w:top w:val="none" w:sz="0" w:space="0" w:color="auto"/>
            <w:left w:val="none" w:sz="0" w:space="0" w:color="auto"/>
            <w:bottom w:val="none" w:sz="0" w:space="0" w:color="auto"/>
            <w:right w:val="none" w:sz="0" w:space="0" w:color="auto"/>
          </w:divBdr>
        </w:div>
        <w:div w:id="1726565042">
          <w:marLeft w:val="446"/>
          <w:marRight w:val="0"/>
          <w:marTop w:val="0"/>
          <w:marBottom w:val="200"/>
          <w:divBdr>
            <w:top w:val="none" w:sz="0" w:space="0" w:color="auto"/>
            <w:left w:val="none" w:sz="0" w:space="0" w:color="auto"/>
            <w:bottom w:val="none" w:sz="0" w:space="0" w:color="auto"/>
            <w:right w:val="none" w:sz="0" w:space="0" w:color="auto"/>
          </w:divBdr>
        </w:div>
        <w:div w:id="1313752841">
          <w:marLeft w:val="446"/>
          <w:marRight w:val="0"/>
          <w:marTop w:val="0"/>
          <w:marBottom w:val="200"/>
          <w:divBdr>
            <w:top w:val="none" w:sz="0" w:space="0" w:color="auto"/>
            <w:left w:val="none" w:sz="0" w:space="0" w:color="auto"/>
            <w:bottom w:val="none" w:sz="0" w:space="0" w:color="auto"/>
            <w:right w:val="none" w:sz="0" w:space="0" w:color="auto"/>
          </w:divBdr>
        </w:div>
        <w:div w:id="1395659159">
          <w:marLeft w:val="446"/>
          <w:marRight w:val="0"/>
          <w:marTop w:val="0"/>
          <w:marBottom w:val="200"/>
          <w:divBdr>
            <w:top w:val="none" w:sz="0" w:space="0" w:color="auto"/>
            <w:left w:val="none" w:sz="0" w:space="0" w:color="auto"/>
            <w:bottom w:val="none" w:sz="0" w:space="0" w:color="auto"/>
            <w:right w:val="none" w:sz="0" w:space="0" w:color="auto"/>
          </w:divBdr>
        </w:div>
      </w:divsChild>
    </w:div>
    <w:div w:id="1704674184">
      <w:bodyDiv w:val="1"/>
      <w:marLeft w:val="0"/>
      <w:marRight w:val="0"/>
      <w:marTop w:val="0"/>
      <w:marBottom w:val="0"/>
      <w:divBdr>
        <w:top w:val="none" w:sz="0" w:space="0" w:color="auto"/>
        <w:left w:val="none" w:sz="0" w:space="0" w:color="auto"/>
        <w:bottom w:val="none" w:sz="0" w:space="0" w:color="auto"/>
        <w:right w:val="none" w:sz="0" w:space="0" w:color="auto"/>
      </w:divBdr>
      <w:divsChild>
        <w:div w:id="663238356">
          <w:marLeft w:val="446"/>
          <w:marRight w:val="0"/>
          <w:marTop w:val="0"/>
          <w:marBottom w:val="200"/>
          <w:divBdr>
            <w:top w:val="none" w:sz="0" w:space="0" w:color="auto"/>
            <w:left w:val="none" w:sz="0" w:space="0" w:color="auto"/>
            <w:bottom w:val="none" w:sz="0" w:space="0" w:color="auto"/>
            <w:right w:val="none" w:sz="0" w:space="0" w:color="auto"/>
          </w:divBdr>
        </w:div>
        <w:div w:id="1101488043">
          <w:marLeft w:val="446"/>
          <w:marRight w:val="0"/>
          <w:marTop w:val="0"/>
          <w:marBottom w:val="200"/>
          <w:divBdr>
            <w:top w:val="none" w:sz="0" w:space="0" w:color="auto"/>
            <w:left w:val="none" w:sz="0" w:space="0" w:color="auto"/>
            <w:bottom w:val="none" w:sz="0" w:space="0" w:color="auto"/>
            <w:right w:val="none" w:sz="0" w:space="0" w:color="auto"/>
          </w:divBdr>
        </w:div>
        <w:div w:id="796604297">
          <w:marLeft w:val="446"/>
          <w:marRight w:val="0"/>
          <w:marTop w:val="0"/>
          <w:marBottom w:val="200"/>
          <w:divBdr>
            <w:top w:val="none" w:sz="0" w:space="0" w:color="auto"/>
            <w:left w:val="none" w:sz="0" w:space="0" w:color="auto"/>
            <w:bottom w:val="none" w:sz="0" w:space="0" w:color="auto"/>
            <w:right w:val="none" w:sz="0" w:space="0" w:color="auto"/>
          </w:divBdr>
        </w:div>
        <w:div w:id="237983075">
          <w:marLeft w:val="446"/>
          <w:marRight w:val="0"/>
          <w:marTop w:val="0"/>
          <w:marBottom w:val="200"/>
          <w:divBdr>
            <w:top w:val="none" w:sz="0" w:space="0" w:color="auto"/>
            <w:left w:val="none" w:sz="0" w:space="0" w:color="auto"/>
            <w:bottom w:val="none" w:sz="0" w:space="0" w:color="auto"/>
            <w:right w:val="none" w:sz="0" w:space="0" w:color="auto"/>
          </w:divBdr>
        </w:div>
      </w:divsChild>
    </w:div>
    <w:div w:id="1813059191">
      <w:bodyDiv w:val="1"/>
      <w:marLeft w:val="0"/>
      <w:marRight w:val="0"/>
      <w:marTop w:val="0"/>
      <w:marBottom w:val="0"/>
      <w:divBdr>
        <w:top w:val="none" w:sz="0" w:space="0" w:color="auto"/>
        <w:left w:val="none" w:sz="0" w:space="0" w:color="auto"/>
        <w:bottom w:val="none" w:sz="0" w:space="0" w:color="auto"/>
        <w:right w:val="none" w:sz="0" w:space="0" w:color="auto"/>
      </w:divBdr>
    </w:div>
    <w:div w:id="1986200901">
      <w:bodyDiv w:val="1"/>
      <w:marLeft w:val="0"/>
      <w:marRight w:val="0"/>
      <w:marTop w:val="0"/>
      <w:marBottom w:val="0"/>
      <w:divBdr>
        <w:top w:val="none" w:sz="0" w:space="0" w:color="auto"/>
        <w:left w:val="none" w:sz="0" w:space="0" w:color="auto"/>
        <w:bottom w:val="none" w:sz="0" w:space="0" w:color="auto"/>
        <w:right w:val="none" w:sz="0" w:space="0" w:color="auto"/>
      </w:divBdr>
      <w:divsChild>
        <w:div w:id="1319572961">
          <w:marLeft w:val="446"/>
          <w:marRight w:val="0"/>
          <w:marTop w:val="0"/>
          <w:marBottom w:val="200"/>
          <w:divBdr>
            <w:top w:val="none" w:sz="0" w:space="0" w:color="auto"/>
            <w:left w:val="none" w:sz="0" w:space="0" w:color="auto"/>
            <w:bottom w:val="none" w:sz="0" w:space="0" w:color="auto"/>
            <w:right w:val="none" w:sz="0" w:space="0" w:color="auto"/>
          </w:divBdr>
        </w:div>
        <w:div w:id="1787046005">
          <w:marLeft w:val="446"/>
          <w:marRight w:val="0"/>
          <w:marTop w:val="0"/>
          <w:marBottom w:val="200"/>
          <w:divBdr>
            <w:top w:val="none" w:sz="0" w:space="0" w:color="auto"/>
            <w:left w:val="none" w:sz="0" w:space="0" w:color="auto"/>
            <w:bottom w:val="none" w:sz="0" w:space="0" w:color="auto"/>
            <w:right w:val="none" w:sz="0" w:space="0" w:color="auto"/>
          </w:divBdr>
        </w:div>
        <w:div w:id="2098866447">
          <w:marLeft w:val="446"/>
          <w:marRight w:val="0"/>
          <w:marTop w:val="0"/>
          <w:marBottom w:val="200"/>
          <w:divBdr>
            <w:top w:val="none" w:sz="0" w:space="0" w:color="auto"/>
            <w:left w:val="none" w:sz="0" w:space="0" w:color="auto"/>
            <w:bottom w:val="none" w:sz="0" w:space="0" w:color="auto"/>
            <w:right w:val="none" w:sz="0" w:space="0" w:color="auto"/>
          </w:divBdr>
        </w:div>
        <w:div w:id="1176575993">
          <w:marLeft w:val="446"/>
          <w:marRight w:val="0"/>
          <w:marTop w:val="0"/>
          <w:marBottom w:val="200"/>
          <w:divBdr>
            <w:top w:val="none" w:sz="0" w:space="0" w:color="auto"/>
            <w:left w:val="none" w:sz="0" w:space="0" w:color="auto"/>
            <w:bottom w:val="none" w:sz="0" w:space="0" w:color="auto"/>
            <w:right w:val="none" w:sz="0" w:space="0" w:color="auto"/>
          </w:divBdr>
        </w:div>
        <w:div w:id="2106922902">
          <w:marLeft w:val="446"/>
          <w:marRight w:val="0"/>
          <w:marTop w:val="0"/>
          <w:marBottom w:val="200"/>
          <w:divBdr>
            <w:top w:val="none" w:sz="0" w:space="0" w:color="auto"/>
            <w:left w:val="none" w:sz="0" w:space="0" w:color="auto"/>
            <w:bottom w:val="none" w:sz="0" w:space="0" w:color="auto"/>
            <w:right w:val="none" w:sz="0" w:space="0" w:color="auto"/>
          </w:divBdr>
        </w:div>
        <w:div w:id="1060635107">
          <w:marLeft w:val="446"/>
          <w:marRight w:val="0"/>
          <w:marTop w:val="0"/>
          <w:marBottom w:val="200"/>
          <w:divBdr>
            <w:top w:val="none" w:sz="0" w:space="0" w:color="auto"/>
            <w:left w:val="none" w:sz="0" w:space="0" w:color="auto"/>
            <w:bottom w:val="none" w:sz="0" w:space="0" w:color="auto"/>
            <w:right w:val="none" w:sz="0" w:space="0" w:color="auto"/>
          </w:divBdr>
        </w:div>
      </w:divsChild>
    </w:div>
    <w:div w:id="2087259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communicationsconsumerpanel.org.uk/downloads/ccp-acod-migration-to-voip---listening-to-the-needs-of-landline-consumers.pdf"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microsoft.com/office/2007/relationships/hdphoto" Target="media/hdphoto1.wdp"/><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SharedContentType xmlns="Microsoft.SharePoint.Taxonomy.ContentTypeSync" SourceId="9069ab6e-cbb1-4306-ad7e-01a48c91ef8b" ContentTypeId="0x010100CAA12C5105342047A1E5FE66CBFB410796" PreviousValue="false"/>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o xmlns="c5f543e3-8063-4253-bd42-47ca496057f8" xsi:nil="true"/>
    <Attach_x0020_count xmlns="c5f543e3-8063-4253-bd42-47ca496057f8" xsi:nil="true"/>
    <Classification xmlns="c5f543e3-8063-4253-bd42-47ca496057f8" xsi:nil="true"/>
    <SentOn xmlns="c5f543e3-8063-4253-bd42-47ca496057f8" xsi:nil="true"/>
    <ReceivedTime xmlns="c5f543e3-8063-4253-bd42-47ca496057f8" xsi:nil="true"/>
    <mvFrom xmlns="c5f543e3-8063-4253-bd42-47ca496057f8" xsi:nil="true"/>
  </documentManagement>
</p:properties>
</file>

<file path=customXml/item4.xml><?xml version="1.0" encoding="utf-8"?>
<ct:contentTypeSchema xmlns:ct="http://schemas.microsoft.com/office/2006/metadata/contentType" xmlns:ma="http://schemas.microsoft.com/office/2006/metadata/properties/metaAttributes" ct:_="" ma:_="" ma:contentTypeName="Research" ma:contentTypeID="0x010100CAA12C5105342047A1E5FE66CBFB4107960093F11E351776FA449C8B26D34D6D2AE2" ma:contentTypeVersion="16" ma:contentTypeDescription="internal or commissioned research on relevant topics&#10;" ma:contentTypeScope="" ma:versionID="d3e79c237bdc8c9ed99f1aa26dad6783">
  <xsd:schema xmlns:xsd="http://www.w3.org/2001/XMLSchema" xmlns:xs="http://www.w3.org/2001/XMLSchema" xmlns:p="http://schemas.microsoft.com/office/2006/metadata/properties" xmlns:ns3="c5f543e3-8063-4253-bd42-47ca496057f8" targetNamespace="http://schemas.microsoft.com/office/2006/metadata/properties" ma:root="true" ma:fieldsID="0c79b719c8af211169af3c78de8b4e7d" ns3:_="">
    <xsd:import namespace="c5f543e3-8063-4253-bd42-47ca496057f8"/>
    <xsd:element name="properties">
      <xsd:complexType>
        <xsd:sequence>
          <xsd:element name="documentManagement">
            <xsd:complexType>
              <xsd:all>
                <xsd:element ref="ns3:Classification" minOccurs="0"/>
                <xsd:element ref="ns3:ReceivedTime" minOccurs="0"/>
                <xsd:element ref="ns3:SentOn" minOccurs="0"/>
                <xsd:element ref="ns3:To" minOccurs="0"/>
                <xsd:element ref="ns3:mvFrom" minOccurs="0"/>
                <xsd:element ref="ns3:Attach_x0020_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f543e3-8063-4253-bd42-47ca496057f8" elementFormDefault="qualified">
    <xsd:import namespace="http://schemas.microsoft.com/office/2006/documentManagement/types"/>
    <xsd:import namespace="http://schemas.microsoft.com/office/infopath/2007/PartnerControls"/>
    <xsd:element name="Classification" ma:index="9" nillable="true" ma:displayName="Information classification" ma:format="Dropdown" ma:internalName="Classification">
      <xsd:simpleType>
        <xsd:restriction base="dms:Choice">
          <xsd:enumeration value="PROTECTED"/>
          <xsd:enumeration value="CONFIDENTIAL"/>
          <xsd:enumeration value="HIGHLY SENSITIVE"/>
        </xsd:restriction>
      </xsd:simpleType>
    </xsd:element>
    <xsd:element name="ReceivedTime" ma:index="10" nillable="true" ma:displayName="ReceivedTime" ma:description="Auto-populated by saved email" ma:format="DateTime" ma:internalName="ReceivedTime">
      <xsd:simpleType>
        <xsd:restriction base="dms:DateTime"/>
      </xsd:simpleType>
    </xsd:element>
    <xsd:element name="SentOn" ma:index="11" nillable="true" ma:displayName="SentOn" ma:description="Auto-populated by saved email" ma:format="DateTime" ma:internalName="SentOn">
      <xsd:simpleType>
        <xsd:restriction base="dms:DateTime"/>
      </xsd:simpleType>
    </xsd:element>
    <xsd:element name="To" ma:index="12" nillable="true" ma:displayName="To" ma:description="Auto-populated by saved email" ma:internalName="To">
      <xsd:simpleType>
        <xsd:restriction base="dms:Text">
          <xsd:maxLength value="255"/>
        </xsd:restriction>
      </xsd:simpleType>
    </xsd:element>
    <xsd:element name="mvFrom" ma:index="13" nillable="true" ma:displayName="From" ma:description="Auto-populated by saved email" ma:internalName="mvFrom">
      <xsd:simpleType>
        <xsd:restriction base="dms:Text">
          <xsd:maxLength value="255"/>
        </xsd:restriction>
      </xsd:simpleType>
    </xsd:element>
    <xsd:element name="Attach_x0020_count" ma:index="14" nillable="true" ma:displayName="Attach count" ma:decimals="0" ma:description="Auto-populated by saved email" ma:internalName="Attach_x0020_count">
      <xsd:simpleType>
        <xsd:restriction base="dms:Number"/>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8" ma:displayName="Author"/>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71F2CA0-E820-4F7C-AD86-1D2E8E900795}">
  <ds:schemaRefs>
    <ds:schemaRef ds:uri="Microsoft.SharePoint.Taxonomy.ContentTypeSync"/>
  </ds:schemaRefs>
</ds:datastoreItem>
</file>

<file path=customXml/itemProps2.xml><?xml version="1.0" encoding="utf-8"?>
<ds:datastoreItem xmlns:ds="http://schemas.openxmlformats.org/officeDocument/2006/customXml" ds:itemID="{EBAB390B-B046-4AFF-B7C4-585691FC6601}">
  <ds:schemaRefs>
    <ds:schemaRef ds:uri="http://schemas.microsoft.com/sharepoint/v3/contenttype/forms"/>
  </ds:schemaRefs>
</ds:datastoreItem>
</file>

<file path=customXml/itemProps3.xml><?xml version="1.0" encoding="utf-8"?>
<ds:datastoreItem xmlns:ds="http://schemas.openxmlformats.org/officeDocument/2006/customXml" ds:itemID="{3539B054-AFEF-4B3E-A79D-E390222FABAC}">
  <ds:schemaRefs>
    <ds:schemaRef ds:uri="http://schemas.microsoft.com/office/2006/metadata/properties"/>
    <ds:schemaRef ds:uri="http://schemas.microsoft.com/office/infopath/2007/PartnerControls"/>
    <ds:schemaRef ds:uri="c5f543e3-8063-4253-bd42-47ca496057f8"/>
  </ds:schemaRefs>
</ds:datastoreItem>
</file>

<file path=customXml/itemProps4.xml><?xml version="1.0" encoding="utf-8"?>
<ds:datastoreItem xmlns:ds="http://schemas.openxmlformats.org/officeDocument/2006/customXml" ds:itemID="{DF4448AD-1F48-4591-B49D-9DA5FA9715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5f543e3-8063-4253-bd42-47ca496057f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13</Pages>
  <Words>3278</Words>
  <Characters>18686</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21921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Nick</dc:creator>
  <cp:keywords/>
  <dc:description/>
  <cp:lastModifiedBy>Chloe Newbold</cp:lastModifiedBy>
  <cp:revision>19</cp:revision>
  <dcterms:created xsi:type="dcterms:W3CDTF">2023-05-16T16:18:00Z</dcterms:created>
  <dcterms:modified xsi:type="dcterms:W3CDTF">2023-07-07T14:57:00Z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a50d26f-5c2c-4137-8396-1b24eb24286c_Enabled">
    <vt:lpwstr>true</vt:lpwstr>
  </property>
  <property fmtid="{D5CDD505-2E9C-101B-9397-08002B2CF9AE}" pid="3" name="MSIP_Label_5a50d26f-5c2c-4137-8396-1b24eb24286c_SetDate">
    <vt:lpwstr>2023-05-15T15:01:21Z</vt:lpwstr>
  </property>
  <property fmtid="{D5CDD505-2E9C-101B-9397-08002B2CF9AE}" pid="4" name="MSIP_Label_5a50d26f-5c2c-4137-8396-1b24eb24286c_Method">
    <vt:lpwstr>Privileged</vt:lpwstr>
  </property>
  <property fmtid="{D5CDD505-2E9C-101B-9397-08002B2CF9AE}" pid="5" name="MSIP_Label_5a50d26f-5c2c-4137-8396-1b24eb24286c_Name">
    <vt:lpwstr>5a50d26f-5c2c-4137-8396-1b24eb24286c</vt:lpwstr>
  </property>
  <property fmtid="{D5CDD505-2E9C-101B-9397-08002B2CF9AE}" pid="6" name="MSIP_Label_5a50d26f-5c2c-4137-8396-1b24eb24286c_SiteId">
    <vt:lpwstr>0af648de-310c-4068-8ae4-f9418bae24cc</vt:lpwstr>
  </property>
  <property fmtid="{D5CDD505-2E9C-101B-9397-08002B2CF9AE}" pid="7" name="MSIP_Label_5a50d26f-5c2c-4137-8396-1b24eb24286c_ActionId">
    <vt:lpwstr>67a93822-e128-4600-a29b-f440fc17c03d</vt:lpwstr>
  </property>
  <property fmtid="{D5CDD505-2E9C-101B-9397-08002B2CF9AE}" pid="8" name="MSIP_Label_5a50d26f-5c2c-4137-8396-1b24eb24286c_ContentBits">
    <vt:lpwstr>0</vt:lpwstr>
  </property>
  <property fmtid="{D5CDD505-2E9C-101B-9397-08002B2CF9AE}" pid="9" name="ContentTypeId">
    <vt:lpwstr>0x010100CAA12C5105342047A1E5FE66CBFB4107960093F11E351776FA449C8B26D34D6D2AE2</vt:lpwstr>
  </property>
</Properties>
</file>